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AC815" w14:textId="032638D7" w:rsidR="002F25E4" w:rsidRPr="002F25E4" w:rsidRDefault="002F25E4" w:rsidP="00327873">
      <w:pPr>
        <w:rPr>
          <w:rFonts w:eastAsia="Times New Roman" w:cstheme="minorHAnsi"/>
          <w:b/>
          <w:bCs/>
          <w:sz w:val="24"/>
          <w:szCs w:val="24"/>
          <w:lang w:eastAsia="en-GB"/>
        </w:rPr>
      </w:pPr>
      <w:r w:rsidRPr="002F25E4">
        <w:rPr>
          <w:rFonts w:eastAsia="Times New Roman" w:cstheme="minorHAnsi"/>
          <w:b/>
          <w:bCs/>
          <w:noProof/>
          <w:sz w:val="24"/>
          <w:szCs w:val="24"/>
          <w:lang w:eastAsia="en-GB"/>
        </w:rPr>
        <w:drawing>
          <wp:anchor distT="0" distB="0" distL="114300" distR="114300" simplePos="0" relativeHeight="251659264" behindDoc="1" locked="0" layoutInCell="1" allowOverlap="1" wp14:anchorId="5633E244" wp14:editId="6C5F3711">
            <wp:simplePos x="0" y="0"/>
            <wp:positionH relativeFrom="margin">
              <wp:align>center</wp:align>
            </wp:positionH>
            <wp:positionV relativeFrom="paragraph">
              <wp:posOffset>-800100</wp:posOffset>
            </wp:positionV>
            <wp:extent cx="1313815" cy="131381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3815" cy="1313815"/>
                    </a:xfrm>
                    <a:prstGeom prst="rect">
                      <a:avLst/>
                    </a:prstGeom>
                  </pic:spPr>
                </pic:pic>
              </a:graphicData>
            </a:graphic>
            <wp14:sizeRelH relativeFrom="margin">
              <wp14:pctWidth>0</wp14:pctWidth>
            </wp14:sizeRelH>
            <wp14:sizeRelV relativeFrom="margin">
              <wp14:pctHeight>0</wp14:pctHeight>
            </wp14:sizeRelV>
          </wp:anchor>
        </w:drawing>
      </w:r>
    </w:p>
    <w:p w14:paraId="74D311EC" w14:textId="3893AB72" w:rsidR="00327873" w:rsidRPr="002F25E4" w:rsidRDefault="001778C1" w:rsidP="00327873">
      <w:pPr>
        <w:rPr>
          <w:rFonts w:eastAsia="Times New Roman" w:cstheme="minorHAnsi"/>
          <w:b/>
          <w:bCs/>
          <w:sz w:val="24"/>
          <w:szCs w:val="24"/>
          <w:lang w:eastAsia="en-GB"/>
        </w:rPr>
      </w:pPr>
      <w:r>
        <w:rPr>
          <w:rFonts w:eastAsia="Times New Roman" w:cstheme="minorHAnsi"/>
          <w:b/>
          <w:bCs/>
          <w:sz w:val="24"/>
          <w:szCs w:val="24"/>
          <w:lang w:eastAsia="en-GB"/>
        </w:rPr>
        <w:t>A healthier set of coping strategies for uncomfortable, unwanted and or painful emotions.</w:t>
      </w:r>
    </w:p>
    <w:p w14:paraId="35D8C33D" w14:textId="4615829D" w:rsidR="00941CD4" w:rsidRDefault="001778C1" w:rsidP="00941CD4">
      <w:pPr>
        <w:rPr>
          <w:rFonts w:eastAsia="Times New Roman" w:cstheme="minorHAnsi"/>
          <w:sz w:val="24"/>
          <w:szCs w:val="24"/>
          <w:lang w:eastAsia="en-GB"/>
        </w:rPr>
      </w:pPr>
      <w:r>
        <w:rPr>
          <w:rFonts w:eastAsia="Times New Roman" w:cstheme="minorHAnsi"/>
          <w:sz w:val="24"/>
          <w:szCs w:val="24"/>
          <w:lang w:eastAsia="en-GB"/>
        </w:rPr>
        <w:t>Unfortunately, life is very rarely sunshine and rainbows.</w:t>
      </w:r>
    </w:p>
    <w:p w14:paraId="7A8C0A94" w14:textId="072DF970" w:rsidR="001778C1" w:rsidRDefault="001778C1" w:rsidP="00941CD4">
      <w:pPr>
        <w:rPr>
          <w:rFonts w:eastAsia="Times New Roman" w:cstheme="minorHAnsi"/>
          <w:sz w:val="24"/>
          <w:szCs w:val="24"/>
          <w:lang w:eastAsia="en-GB"/>
        </w:rPr>
      </w:pPr>
      <w:r>
        <w:rPr>
          <w:rFonts w:eastAsia="Times New Roman" w:cstheme="minorHAnsi"/>
          <w:sz w:val="24"/>
          <w:szCs w:val="24"/>
          <w:lang w:eastAsia="en-GB"/>
        </w:rPr>
        <w:t>Very often we are met with feelings of discomfort, anxiousness, stress, pain and other negative / undesirable emotions.</w:t>
      </w:r>
    </w:p>
    <w:p w14:paraId="09C6F98F" w14:textId="1CD82CC7" w:rsidR="001778C1" w:rsidRDefault="001778C1" w:rsidP="00941CD4">
      <w:pPr>
        <w:rPr>
          <w:rFonts w:eastAsia="Times New Roman" w:cstheme="minorHAnsi"/>
          <w:sz w:val="24"/>
          <w:szCs w:val="24"/>
          <w:lang w:eastAsia="en-GB"/>
        </w:rPr>
      </w:pPr>
      <w:r>
        <w:rPr>
          <w:rFonts w:eastAsia="Times New Roman" w:cstheme="minorHAnsi"/>
          <w:sz w:val="24"/>
          <w:szCs w:val="24"/>
          <w:lang w:eastAsia="en-GB"/>
        </w:rPr>
        <w:t>Whether it be being stood up on a date, being criticised unfairly at work or having a difficult time at home, difficult times in life present themselves every day and are met with a wave of negative emotion (typically leading to internalized redirection carving away at our views of self, our worth and or our value in this world).</w:t>
      </w:r>
    </w:p>
    <w:p w14:paraId="2C3A9BD8" w14:textId="6A9F5C40" w:rsidR="001778C1" w:rsidRDefault="001778C1" w:rsidP="00941CD4">
      <w:pPr>
        <w:rPr>
          <w:rFonts w:eastAsia="Times New Roman" w:cstheme="minorHAnsi"/>
          <w:sz w:val="24"/>
          <w:szCs w:val="24"/>
          <w:lang w:eastAsia="en-GB"/>
        </w:rPr>
      </w:pPr>
      <w:r>
        <w:rPr>
          <w:rFonts w:eastAsia="Times New Roman" w:cstheme="minorHAnsi"/>
          <w:sz w:val="24"/>
          <w:szCs w:val="24"/>
          <w:lang w:eastAsia="en-GB"/>
        </w:rPr>
        <w:t>We use coping skills to help us manage these emotions.</w:t>
      </w:r>
    </w:p>
    <w:p w14:paraId="3B384304" w14:textId="40E0B2CD" w:rsidR="001778C1" w:rsidRPr="001778C1" w:rsidRDefault="001778C1" w:rsidP="001778C1">
      <w:pPr>
        <w:rPr>
          <w:rFonts w:eastAsia="Times New Roman" w:cstheme="minorHAnsi"/>
          <w:sz w:val="24"/>
          <w:szCs w:val="24"/>
          <w:lang w:eastAsia="en-GB"/>
        </w:rPr>
      </w:pPr>
      <w:r w:rsidRPr="001778C1">
        <w:rPr>
          <w:rFonts w:eastAsia="Times New Roman" w:cstheme="minorHAnsi"/>
          <w:sz w:val="24"/>
          <w:szCs w:val="24"/>
          <w:lang w:eastAsia="en-GB"/>
        </w:rPr>
        <w:t xml:space="preserve">Coping skills help you tolerate, minimize, and deal with </w:t>
      </w:r>
      <w:r>
        <w:rPr>
          <w:rFonts w:eastAsia="Times New Roman" w:cstheme="minorHAnsi"/>
          <w:sz w:val="24"/>
          <w:szCs w:val="24"/>
          <w:lang w:eastAsia="en-GB"/>
        </w:rPr>
        <w:t>painful / unwanted / undesirable</w:t>
      </w:r>
      <w:r w:rsidRPr="001778C1">
        <w:rPr>
          <w:rFonts w:eastAsia="Times New Roman" w:cstheme="minorHAnsi"/>
          <w:sz w:val="24"/>
          <w:szCs w:val="24"/>
          <w:lang w:eastAsia="en-GB"/>
        </w:rPr>
        <w:t xml:space="preserve"> situations in life. Managing your </w:t>
      </w:r>
      <w:r>
        <w:rPr>
          <w:rFonts w:eastAsia="Times New Roman" w:cstheme="minorHAnsi"/>
          <w:sz w:val="24"/>
          <w:szCs w:val="24"/>
          <w:lang w:eastAsia="en-GB"/>
        </w:rPr>
        <w:t>negative emotion</w:t>
      </w:r>
      <w:r w:rsidRPr="001778C1">
        <w:rPr>
          <w:rFonts w:eastAsia="Times New Roman" w:cstheme="minorHAnsi"/>
          <w:sz w:val="24"/>
          <w:szCs w:val="24"/>
          <w:lang w:eastAsia="en-GB"/>
        </w:rPr>
        <w:t xml:space="preserve"> well can help you feel better physically and psychologically and it can impact your ability to perform your best</w:t>
      </w:r>
      <w:r>
        <w:rPr>
          <w:rFonts w:eastAsia="Times New Roman" w:cstheme="minorHAnsi"/>
          <w:sz w:val="24"/>
          <w:szCs w:val="24"/>
          <w:lang w:eastAsia="en-GB"/>
        </w:rPr>
        <w:t xml:space="preserve"> and move forward.</w:t>
      </w:r>
    </w:p>
    <w:p w14:paraId="56C4E5F9" w14:textId="77777777" w:rsidR="001778C1" w:rsidRDefault="001778C1" w:rsidP="001778C1">
      <w:pPr>
        <w:rPr>
          <w:rFonts w:eastAsia="Times New Roman" w:cstheme="minorHAnsi"/>
          <w:sz w:val="24"/>
          <w:szCs w:val="24"/>
          <w:lang w:eastAsia="en-GB"/>
        </w:rPr>
      </w:pPr>
      <w:r>
        <w:rPr>
          <w:rFonts w:eastAsia="Times New Roman" w:cstheme="minorHAnsi"/>
          <w:sz w:val="24"/>
          <w:szCs w:val="24"/>
          <w:lang w:eastAsia="en-GB"/>
        </w:rPr>
        <w:t>Not</w:t>
      </w:r>
      <w:r w:rsidRPr="001778C1">
        <w:rPr>
          <w:rFonts w:eastAsia="Times New Roman" w:cstheme="minorHAnsi"/>
          <w:sz w:val="24"/>
          <w:szCs w:val="24"/>
          <w:lang w:eastAsia="en-GB"/>
        </w:rPr>
        <w:t xml:space="preserve"> all coping skills are created equal</w:t>
      </w:r>
      <w:r>
        <w:rPr>
          <w:rFonts w:eastAsia="Times New Roman" w:cstheme="minorHAnsi"/>
          <w:sz w:val="24"/>
          <w:szCs w:val="24"/>
          <w:lang w:eastAsia="en-GB"/>
        </w:rPr>
        <w:t xml:space="preserve"> however</w:t>
      </w:r>
      <w:r w:rsidRPr="001778C1">
        <w:rPr>
          <w:rFonts w:eastAsia="Times New Roman" w:cstheme="minorHAnsi"/>
          <w:sz w:val="24"/>
          <w:szCs w:val="24"/>
          <w:lang w:eastAsia="en-GB"/>
        </w:rPr>
        <w:t>. Sometimes, it’s tempting to engage in strategies that will give quick relief but might create bigger problems for you down the road.</w:t>
      </w:r>
    </w:p>
    <w:p w14:paraId="4A91BD9D" w14:textId="552AB55E" w:rsidR="001778C1" w:rsidRDefault="001778C1" w:rsidP="001778C1">
      <w:pPr>
        <w:rPr>
          <w:rFonts w:eastAsia="Times New Roman" w:cstheme="minorHAnsi"/>
          <w:sz w:val="24"/>
          <w:szCs w:val="24"/>
          <w:lang w:eastAsia="en-GB"/>
        </w:rPr>
      </w:pPr>
      <w:r>
        <w:rPr>
          <w:rFonts w:eastAsia="Times New Roman" w:cstheme="minorHAnsi"/>
          <w:sz w:val="24"/>
          <w:szCs w:val="24"/>
          <w:lang w:eastAsia="en-GB"/>
        </w:rPr>
        <w:t>One example of this would be binge / over eating for example. Eating ignites the reward system in our brain and this “high” can mask the negative emotion.</w:t>
      </w:r>
    </w:p>
    <w:p w14:paraId="627CA73F" w14:textId="04ABD0E6" w:rsidR="001778C1" w:rsidRDefault="001778C1" w:rsidP="001778C1">
      <w:pPr>
        <w:rPr>
          <w:rFonts w:eastAsia="Times New Roman" w:cstheme="minorHAnsi"/>
          <w:sz w:val="24"/>
          <w:szCs w:val="24"/>
          <w:lang w:eastAsia="en-GB"/>
        </w:rPr>
      </w:pPr>
      <w:r>
        <w:rPr>
          <w:rFonts w:eastAsia="Times New Roman" w:cstheme="minorHAnsi"/>
          <w:sz w:val="24"/>
          <w:szCs w:val="24"/>
          <w:lang w:eastAsia="en-GB"/>
        </w:rPr>
        <w:t>Note that I used the word mask for this relief is temporary. It distracts us from the issue and may not have provided any resolution to the problem. Additionally, binge / over eating is synonymous with experiencing further feelings of guilt, shame and self-loathing (related to engaging in the behaviour) which would only further compact on your already low mood.</w:t>
      </w:r>
    </w:p>
    <w:p w14:paraId="4E79C4FF" w14:textId="1B36F51E" w:rsidR="001778C1" w:rsidRDefault="001778C1" w:rsidP="001778C1">
      <w:pPr>
        <w:rPr>
          <w:rFonts w:eastAsia="Times New Roman" w:cstheme="minorHAnsi"/>
          <w:sz w:val="24"/>
          <w:szCs w:val="24"/>
          <w:lang w:eastAsia="en-GB"/>
        </w:rPr>
      </w:pPr>
      <w:r>
        <w:rPr>
          <w:rFonts w:eastAsia="Times New Roman" w:cstheme="minorHAnsi"/>
          <w:sz w:val="24"/>
          <w:szCs w:val="24"/>
          <w:lang w:eastAsia="en-GB"/>
        </w:rPr>
        <w:t>So, whilst it is a coping skill, it is not one that ultimately serves you in your best interests.</w:t>
      </w:r>
    </w:p>
    <w:p w14:paraId="6E568608" w14:textId="69A97C5F" w:rsidR="001778C1" w:rsidRDefault="001778C1" w:rsidP="001778C1">
      <w:pPr>
        <w:rPr>
          <w:rFonts w:eastAsia="Times New Roman" w:cstheme="minorHAnsi"/>
          <w:sz w:val="24"/>
          <w:szCs w:val="24"/>
          <w:lang w:eastAsia="en-GB"/>
        </w:rPr>
      </w:pPr>
      <w:r>
        <w:rPr>
          <w:rFonts w:eastAsia="Times New Roman" w:cstheme="minorHAnsi"/>
          <w:sz w:val="24"/>
          <w:szCs w:val="24"/>
          <w:lang w:eastAsia="en-GB"/>
        </w:rPr>
        <w:t>Therefore, it’s</w:t>
      </w:r>
      <w:r w:rsidRPr="001778C1">
        <w:rPr>
          <w:rFonts w:eastAsia="Times New Roman" w:cstheme="minorHAnsi"/>
          <w:sz w:val="24"/>
          <w:szCs w:val="24"/>
          <w:lang w:eastAsia="en-GB"/>
        </w:rPr>
        <w:t xml:space="preserve"> important to establish healthy coping skills that will help you reduce your emotional distress or rid yourself of the stressful situations you face.</w:t>
      </w:r>
    </w:p>
    <w:p w14:paraId="5DDC5A2F" w14:textId="77777777" w:rsidR="007845A4" w:rsidRPr="007845A4" w:rsidRDefault="007845A4" w:rsidP="007845A4">
      <w:pPr>
        <w:rPr>
          <w:rFonts w:eastAsia="Times New Roman" w:cstheme="minorHAnsi"/>
          <w:b/>
          <w:bCs/>
          <w:sz w:val="24"/>
          <w:szCs w:val="24"/>
          <w:lang w:eastAsia="en-GB"/>
        </w:rPr>
      </w:pPr>
      <w:r w:rsidRPr="007845A4">
        <w:rPr>
          <w:rFonts w:eastAsia="Times New Roman" w:cstheme="minorHAnsi"/>
          <w:b/>
          <w:bCs/>
          <w:sz w:val="24"/>
          <w:szCs w:val="24"/>
          <w:lang w:eastAsia="en-GB"/>
        </w:rPr>
        <w:t>Problem-Based vs. Emotion-Based</w:t>
      </w:r>
    </w:p>
    <w:p w14:paraId="697CA6F2" w14:textId="0F6A6B34" w:rsidR="007845A4" w:rsidRDefault="007845A4" w:rsidP="007845A4">
      <w:pPr>
        <w:rPr>
          <w:rFonts w:eastAsia="Times New Roman" w:cstheme="minorHAnsi"/>
          <w:sz w:val="24"/>
          <w:szCs w:val="24"/>
          <w:lang w:eastAsia="en-GB"/>
        </w:rPr>
      </w:pPr>
      <w:r w:rsidRPr="007845A4">
        <w:rPr>
          <w:rFonts w:eastAsia="Times New Roman" w:cstheme="minorHAnsi"/>
          <w:sz w:val="24"/>
          <w:szCs w:val="24"/>
          <w:lang w:eastAsia="en-GB"/>
        </w:rPr>
        <w:t>When you’re feeling distressed, ask yourself, “Do I need to change my situation or do I need to find a way to better cope with the situation?” Then, you can decide which type of coping strategy will help you best proceed.</w:t>
      </w:r>
    </w:p>
    <w:p w14:paraId="009F5C8C" w14:textId="3305F9F8" w:rsidR="007845A4" w:rsidRPr="007845A4" w:rsidRDefault="007845A4" w:rsidP="007845A4">
      <w:pPr>
        <w:rPr>
          <w:rFonts w:eastAsia="Times New Roman" w:cstheme="minorHAnsi"/>
          <w:i/>
          <w:iCs/>
          <w:sz w:val="24"/>
          <w:szCs w:val="24"/>
          <w:lang w:eastAsia="en-GB"/>
        </w:rPr>
      </w:pPr>
      <w:r w:rsidRPr="007845A4">
        <w:rPr>
          <w:rFonts w:eastAsia="Times New Roman" w:cstheme="minorHAnsi"/>
          <w:i/>
          <w:iCs/>
          <w:sz w:val="24"/>
          <w:szCs w:val="24"/>
          <w:lang w:eastAsia="en-GB"/>
        </w:rPr>
        <w:t>There are two main types of coping skills; problem-based and emotion-based coping skills</w:t>
      </w:r>
    </w:p>
    <w:p w14:paraId="26153ED3" w14:textId="27A9FE3E" w:rsidR="006010DC" w:rsidRDefault="007845A4" w:rsidP="001778C1">
      <w:pPr>
        <w:rPr>
          <w:rFonts w:eastAsia="Times New Roman" w:cstheme="minorHAnsi"/>
          <w:b/>
          <w:bCs/>
          <w:i/>
          <w:iCs/>
          <w:sz w:val="24"/>
          <w:szCs w:val="24"/>
          <w:lang w:eastAsia="en-GB"/>
        </w:rPr>
      </w:pPr>
      <w:r w:rsidRPr="007845A4">
        <w:rPr>
          <w:rFonts w:eastAsia="Times New Roman" w:cstheme="minorHAnsi"/>
          <w:b/>
          <w:bCs/>
          <w:i/>
          <w:iCs/>
          <w:sz w:val="24"/>
          <w:szCs w:val="24"/>
          <w:lang w:eastAsia="en-GB"/>
        </w:rPr>
        <w:t>Problem-based skills</w:t>
      </w:r>
    </w:p>
    <w:p w14:paraId="3F8B5409" w14:textId="0F6B201F" w:rsidR="007845A4" w:rsidRDefault="007845A4" w:rsidP="001778C1">
      <w:pPr>
        <w:rPr>
          <w:rFonts w:eastAsia="Times New Roman" w:cstheme="minorHAnsi"/>
          <w:sz w:val="24"/>
          <w:szCs w:val="24"/>
          <w:lang w:eastAsia="en-GB"/>
        </w:rPr>
      </w:pPr>
      <w:r w:rsidRPr="007845A4">
        <w:rPr>
          <w:rFonts w:eastAsia="Times New Roman" w:cstheme="minorHAnsi"/>
          <w:sz w:val="24"/>
          <w:szCs w:val="24"/>
          <w:lang w:eastAsia="en-GB"/>
        </w:rPr>
        <w:t>Problem-based coping is helpful when you need to change your situation, perhaps by removing a stressful thing from your life. For example, if you’re in an unhealthy relationship, your anxiety and sadness might be best resolved by ending the relationship (as opposed to soothing your emotions).</w:t>
      </w:r>
    </w:p>
    <w:p w14:paraId="1BBC1058" w14:textId="77777777" w:rsidR="007845A4" w:rsidRDefault="007845A4" w:rsidP="001778C1">
      <w:pPr>
        <w:rPr>
          <w:rFonts w:eastAsia="Times New Roman" w:cstheme="minorHAnsi"/>
          <w:sz w:val="24"/>
          <w:szCs w:val="24"/>
          <w:lang w:eastAsia="en-GB"/>
        </w:rPr>
      </w:pPr>
    </w:p>
    <w:p w14:paraId="67E17556" w14:textId="47C298C2" w:rsidR="007845A4" w:rsidRDefault="007845A4" w:rsidP="007845A4">
      <w:pPr>
        <w:rPr>
          <w:rFonts w:eastAsia="Times New Roman" w:cstheme="minorHAnsi"/>
          <w:b/>
          <w:bCs/>
          <w:i/>
          <w:iCs/>
          <w:sz w:val="24"/>
          <w:szCs w:val="24"/>
          <w:lang w:eastAsia="en-GB"/>
        </w:rPr>
      </w:pPr>
      <w:r>
        <w:rPr>
          <w:rFonts w:eastAsia="Times New Roman" w:cstheme="minorHAnsi"/>
          <w:b/>
          <w:bCs/>
          <w:i/>
          <w:iCs/>
          <w:sz w:val="24"/>
          <w:szCs w:val="24"/>
          <w:lang w:eastAsia="en-GB"/>
        </w:rPr>
        <w:lastRenderedPageBreak/>
        <w:t>Emotion</w:t>
      </w:r>
      <w:r w:rsidRPr="007845A4">
        <w:rPr>
          <w:rFonts w:eastAsia="Times New Roman" w:cstheme="minorHAnsi"/>
          <w:b/>
          <w:bCs/>
          <w:i/>
          <w:iCs/>
          <w:sz w:val="24"/>
          <w:szCs w:val="24"/>
          <w:lang w:eastAsia="en-GB"/>
        </w:rPr>
        <w:t>-based skills</w:t>
      </w:r>
    </w:p>
    <w:p w14:paraId="761E65DC" w14:textId="6B1CAAA4" w:rsidR="007845A4" w:rsidRDefault="007845A4" w:rsidP="007845A4">
      <w:pPr>
        <w:rPr>
          <w:rFonts w:eastAsia="Times New Roman" w:cstheme="minorHAnsi"/>
          <w:sz w:val="24"/>
          <w:szCs w:val="24"/>
          <w:lang w:eastAsia="en-GB"/>
        </w:rPr>
      </w:pPr>
      <w:r w:rsidRPr="007845A4">
        <w:rPr>
          <w:rFonts w:eastAsia="Times New Roman" w:cstheme="minorHAnsi"/>
          <w:sz w:val="24"/>
          <w:szCs w:val="24"/>
          <w:lang w:eastAsia="en-GB"/>
        </w:rPr>
        <w:t xml:space="preserve">Emotion-based coping is helpful when you need to take care of your feelings when you either don’t want to change your situation or when circumstances are out of your control. For example, if you are </w:t>
      </w:r>
      <w:r>
        <w:rPr>
          <w:rFonts w:eastAsia="Times New Roman" w:cstheme="minorHAnsi"/>
          <w:sz w:val="24"/>
          <w:szCs w:val="24"/>
          <w:lang w:eastAsia="en-GB"/>
        </w:rPr>
        <w:t>lonely from a breakup</w:t>
      </w:r>
      <w:r w:rsidRPr="007845A4">
        <w:rPr>
          <w:rFonts w:eastAsia="Times New Roman" w:cstheme="minorHAnsi"/>
          <w:sz w:val="24"/>
          <w:szCs w:val="24"/>
          <w:lang w:eastAsia="en-GB"/>
        </w:rPr>
        <w:t>, it’d be important to take care of your feelings in a healthy way (since you can’t change the circumstance).</w:t>
      </w:r>
    </w:p>
    <w:p w14:paraId="45CB4645" w14:textId="3D80863A" w:rsidR="007845A4" w:rsidRDefault="007845A4" w:rsidP="007845A4">
      <w:pPr>
        <w:rPr>
          <w:rFonts w:eastAsia="Times New Roman" w:cstheme="minorHAnsi"/>
          <w:sz w:val="24"/>
          <w:szCs w:val="24"/>
          <w:lang w:eastAsia="en-GB"/>
        </w:rPr>
      </w:pPr>
      <w:r>
        <w:rPr>
          <w:rFonts w:eastAsia="Times New Roman" w:cstheme="minorHAnsi"/>
          <w:sz w:val="24"/>
          <w:szCs w:val="24"/>
          <w:lang w:eastAsia="en-GB"/>
        </w:rPr>
        <w:t>Another example of this would be when someone is critical towards you; we can’t control them but we can control ourselves. Our career is a complex environment to manage as we may not necessarily be receiving fair critique. Many of us our extremely dedicated to our career and employer and work very hard. That may not always be reflected in the feedback we receive. It’s important to remember that there are a multitude of reasons why feedback received is both unexpected and critical (the personal life of the individual giving the feedback may be challenging, they may lack professionalism, they may have some personal issue with you, they may need a reason not to promote or praise you etc.).</w:t>
      </w:r>
    </w:p>
    <w:p w14:paraId="06AA376A" w14:textId="3789CF5F" w:rsidR="007845A4" w:rsidRDefault="007845A4" w:rsidP="007845A4">
      <w:pPr>
        <w:rPr>
          <w:rFonts w:eastAsia="Times New Roman" w:cstheme="minorHAnsi"/>
          <w:sz w:val="24"/>
          <w:szCs w:val="24"/>
          <w:lang w:eastAsia="en-GB"/>
        </w:rPr>
      </w:pPr>
      <w:r>
        <w:rPr>
          <w:rFonts w:eastAsia="Times New Roman" w:cstheme="minorHAnsi"/>
          <w:sz w:val="24"/>
          <w:szCs w:val="24"/>
          <w:lang w:eastAsia="en-GB"/>
        </w:rPr>
        <w:t xml:space="preserve">In examples like these we need to practice our emotion-based skills but also not make any rash decisions related to our career. Trust in the work that you are doing and speak to others in a similar situation or who have experienced similar situations. If you feel that </w:t>
      </w:r>
      <w:r w:rsidR="0053079A">
        <w:rPr>
          <w:rFonts w:eastAsia="Times New Roman" w:cstheme="minorHAnsi"/>
          <w:sz w:val="24"/>
          <w:szCs w:val="24"/>
          <w:lang w:eastAsia="en-GB"/>
        </w:rPr>
        <w:t>the relationship you are having with the individual giving the feedback is becoming abusive or unfair then raise that with your HR department. No one deserves to hate where they go to work because of another individual. That wouldn’t stand for any other environment, so why would it stand for your career / place of work?</w:t>
      </w:r>
    </w:p>
    <w:p w14:paraId="3CE5520B" w14:textId="51AFED20" w:rsidR="00426FF1" w:rsidRPr="00426FF1" w:rsidRDefault="00426FF1" w:rsidP="007845A4">
      <w:pPr>
        <w:rPr>
          <w:rFonts w:eastAsia="Times New Roman" w:cstheme="minorHAnsi"/>
          <w:b/>
          <w:bCs/>
          <w:sz w:val="24"/>
          <w:szCs w:val="24"/>
          <w:lang w:eastAsia="en-GB"/>
        </w:rPr>
      </w:pPr>
      <w:r w:rsidRPr="00426FF1">
        <w:rPr>
          <w:rFonts w:eastAsia="Times New Roman" w:cstheme="minorHAnsi"/>
          <w:b/>
          <w:bCs/>
          <w:sz w:val="24"/>
          <w:szCs w:val="24"/>
          <w:lang w:eastAsia="en-GB"/>
        </w:rPr>
        <w:t>A situational example</w:t>
      </w:r>
    </w:p>
    <w:p w14:paraId="725CDD03" w14:textId="77777777" w:rsidR="00426FF1" w:rsidRPr="00426FF1" w:rsidRDefault="00426FF1" w:rsidP="00426FF1">
      <w:pPr>
        <w:rPr>
          <w:rFonts w:eastAsia="Times New Roman" w:cstheme="minorHAnsi"/>
          <w:i/>
          <w:iCs/>
          <w:sz w:val="24"/>
          <w:szCs w:val="24"/>
          <w:lang w:eastAsia="en-GB"/>
        </w:rPr>
      </w:pPr>
      <w:r w:rsidRPr="00426FF1">
        <w:rPr>
          <w:rFonts w:eastAsia="Times New Roman" w:cstheme="minorHAnsi"/>
          <w:i/>
          <w:iCs/>
          <w:sz w:val="24"/>
          <w:szCs w:val="24"/>
          <w:lang w:eastAsia="en-GB"/>
        </w:rPr>
        <w:t>Giving a Presentation</w:t>
      </w:r>
    </w:p>
    <w:p w14:paraId="2B6FD760" w14:textId="5C141F99" w:rsidR="00426FF1" w:rsidRPr="00426FF1" w:rsidRDefault="00426FF1" w:rsidP="00426FF1">
      <w:pPr>
        <w:rPr>
          <w:rFonts w:eastAsia="Times New Roman" w:cstheme="minorHAnsi"/>
          <w:sz w:val="24"/>
          <w:szCs w:val="24"/>
          <w:lang w:eastAsia="en-GB"/>
        </w:rPr>
      </w:pPr>
      <w:r w:rsidRPr="00426FF1">
        <w:rPr>
          <w:rFonts w:eastAsia="Times New Roman" w:cstheme="minorHAnsi"/>
          <w:sz w:val="24"/>
          <w:szCs w:val="24"/>
          <w:lang w:eastAsia="en-GB"/>
        </w:rPr>
        <w:t>You’ve been invited to give a presentation in front of a large group. You were so flattered and surprised by the invitation that you agreed to do it. But as the event approaches, your anxiety skyrockets because you hate public speaking.</w:t>
      </w:r>
    </w:p>
    <w:p w14:paraId="7CA637A4" w14:textId="41360D04" w:rsidR="00426FF1" w:rsidRDefault="00426FF1" w:rsidP="00426FF1">
      <w:pPr>
        <w:pStyle w:val="ListParagraph"/>
        <w:numPr>
          <w:ilvl w:val="0"/>
          <w:numId w:val="4"/>
        </w:numPr>
        <w:rPr>
          <w:rFonts w:eastAsia="Times New Roman" w:cstheme="minorHAnsi"/>
          <w:sz w:val="24"/>
          <w:szCs w:val="24"/>
          <w:lang w:eastAsia="en-GB"/>
        </w:rPr>
      </w:pPr>
      <w:r w:rsidRPr="00426FF1">
        <w:rPr>
          <w:rFonts w:eastAsia="Times New Roman" w:cstheme="minorHAnsi"/>
          <w:sz w:val="24"/>
          <w:szCs w:val="24"/>
          <w:lang w:eastAsia="en-GB"/>
        </w:rPr>
        <w:t>Problem-focused coping: You decide to hire a public speaking coach to help you learn how to write a good speech and how to deliver it confidently. You practice giving your speech in front of a few friends and family members so you will feel better prepared to step on stage.</w:t>
      </w:r>
      <w:r w:rsidR="006C755C">
        <w:rPr>
          <w:rFonts w:eastAsia="Times New Roman" w:cstheme="minorHAnsi"/>
          <w:sz w:val="24"/>
          <w:szCs w:val="24"/>
          <w:lang w:eastAsia="en-GB"/>
        </w:rPr>
        <w:t xml:space="preserve"> You revise your speech so you know it back to front and can recite it when needed (and ensure that there are no components to it that you don’t fully understand if questioned on).</w:t>
      </w:r>
    </w:p>
    <w:p w14:paraId="1F3FFA09" w14:textId="77777777" w:rsidR="006C755C" w:rsidRPr="00426FF1" w:rsidRDefault="006C755C" w:rsidP="006C755C">
      <w:pPr>
        <w:pStyle w:val="ListParagraph"/>
        <w:rPr>
          <w:rFonts w:eastAsia="Times New Roman" w:cstheme="minorHAnsi"/>
          <w:sz w:val="24"/>
          <w:szCs w:val="24"/>
          <w:lang w:eastAsia="en-GB"/>
        </w:rPr>
      </w:pPr>
    </w:p>
    <w:p w14:paraId="6528C235" w14:textId="0FB19082" w:rsidR="00426FF1" w:rsidRPr="00426FF1" w:rsidRDefault="00426FF1" w:rsidP="00426FF1">
      <w:pPr>
        <w:pStyle w:val="ListParagraph"/>
        <w:numPr>
          <w:ilvl w:val="0"/>
          <w:numId w:val="4"/>
        </w:numPr>
        <w:rPr>
          <w:rFonts w:eastAsia="Times New Roman" w:cstheme="minorHAnsi"/>
          <w:sz w:val="24"/>
          <w:szCs w:val="24"/>
          <w:lang w:eastAsia="en-GB"/>
        </w:rPr>
      </w:pPr>
      <w:r w:rsidRPr="00426FF1">
        <w:rPr>
          <w:rFonts w:eastAsia="Times New Roman" w:cstheme="minorHAnsi"/>
          <w:sz w:val="24"/>
          <w:szCs w:val="24"/>
          <w:lang w:eastAsia="en-GB"/>
        </w:rPr>
        <w:t>Emotion-focused coping: You tell yourself that you can do this. You practice relaxation exercises whenever you start to panic. And you remind yourself that even if you’re nervous, no one else is even likely to notice.</w:t>
      </w:r>
    </w:p>
    <w:p w14:paraId="4FC43AD5" w14:textId="519E3AD4" w:rsidR="007845A4" w:rsidRDefault="007845A4" w:rsidP="001778C1">
      <w:pPr>
        <w:rPr>
          <w:rFonts w:eastAsia="Times New Roman" w:cstheme="minorHAnsi"/>
          <w:sz w:val="24"/>
          <w:szCs w:val="24"/>
          <w:lang w:eastAsia="en-GB"/>
        </w:rPr>
      </w:pPr>
    </w:p>
    <w:p w14:paraId="3E43B1D4" w14:textId="4609F18D" w:rsidR="006C755C" w:rsidRDefault="006C755C" w:rsidP="001778C1">
      <w:pPr>
        <w:rPr>
          <w:rFonts w:eastAsia="Times New Roman" w:cstheme="minorHAnsi"/>
          <w:sz w:val="24"/>
          <w:szCs w:val="24"/>
          <w:lang w:eastAsia="en-GB"/>
        </w:rPr>
      </w:pPr>
    </w:p>
    <w:p w14:paraId="06847868" w14:textId="230BDA84" w:rsidR="006C755C" w:rsidRDefault="006C755C" w:rsidP="001778C1">
      <w:pPr>
        <w:rPr>
          <w:rFonts w:eastAsia="Times New Roman" w:cstheme="minorHAnsi"/>
          <w:sz w:val="24"/>
          <w:szCs w:val="24"/>
          <w:lang w:eastAsia="en-GB"/>
        </w:rPr>
      </w:pPr>
    </w:p>
    <w:p w14:paraId="18CABE4A" w14:textId="1335441E" w:rsidR="006C755C" w:rsidRDefault="006C755C" w:rsidP="001778C1">
      <w:pPr>
        <w:rPr>
          <w:rFonts w:eastAsia="Times New Roman" w:cstheme="minorHAnsi"/>
          <w:b/>
          <w:bCs/>
          <w:sz w:val="24"/>
          <w:szCs w:val="24"/>
          <w:lang w:eastAsia="en-GB"/>
        </w:rPr>
      </w:pPr>
      <w:r w:rsidRPr="006C755C">
        <w:rPr>
          <w:rFonts w:eastAsia="Times New Roman" w:cstheme="minorHAnsi"/>
          <w:b/>
          <w:bCs/>
          <w:sz w:val="24"/>
          <w:szCs w:val="24"/>
          <w:lang w:eastAsia="en-GB"/>
        </w:rPr>
        <w:lastRenderedPageBreak/>
        <w:t>Developing a toolbox of healthier coping skills</w:t>
      </w:r>
    </w:p>
    <w:p w14:paraId="15B7E346" w14:textId="5F425293" w:rsidR="006C755C" w:rsidRDefault="006C755C" w:rsidP="001778C1">
      <w:pPr>
        <w:rPr>
          <w:rFonts w:eastAsia="Times New Roman" w:cstheme="minorHAnsi"/>
          <w:b/>
          <w:bCs/>
          <w:i/>
          <w:iCs/>
          <w:sz w:val="24"/>
          <w:szCs w:val="24"/>
          <w:lang w:eastAsia="en-GB"/>
        </w:rPr>
      </w:pPr>
      <w:r w:rsidRPr="006C755C">
        <w:rPr>
          <w:rFonts w:eastAsia="Times New Roman" w:cstheme="minorHAnsi"/>
          <w:b/>
          <w:bCs/>
          <w:i/>
          <w:iCs/>
          <w:sz w:val="24"/>
          <w:szCs w:val="24"/>
          <w:lang w:eastAsia="en-GB"/>
        </w:rPr>
        <w:t>Healthier emotional-coping skills</w:t>
      </w:r>
    </w:p>
    <w:p w14:paraId="55BCB985" w14:textId="77777777" w:rsidR="006C755C" w:rsidRDefault="006C755C" w:rsidP="001778C1">
      <w:pPr>
        <w:rPr>
          <w:rFonts w:eastAsia="Times New Roman" w:cstheme="minorHAnsi"/>
          <w:sz w:val="24"/>
          <w:szCs w:val="24"/>
          <w:lang w:eastAsia="en-GB"/>
        </w:rPr>
      </w:pPr>
      <w:r w:rsidRPr="006C755C">
        <w:rPr>
          <w:rFonts w:eastAsia="Times New Roman" w:cstheme="minorHAnsi"/>
          <w:sz w:val="24"/>
          <w:szCs w:val="24"/>
          <w:lang w:eastAsia="en-GB"/>
        </w:rPr>
        <w:t xml:space="preserve">Whether you’re feeling lonely, nervous, sad, or angry, emotion-focused coping skills can help you deal with your feelings in a healthy way. </w:t>
      </w:r>
    </w:p>
    <w:p w14:paraId="0E66C625" w14:textId="4B16CE20" w:rsidR="006C755C" w:rsidRDefault="006C755C" w:rsidP="001778C1">
      <w:pPr>
        <w:rPr>
          <w:rFonts w:eastAsia="Times New Roman" w:cstheme="minorHAnsi"/>
          <w:sz w:val="24"/>
          <w:szCs w:val="24"/>
          <w:lang w:eastAsia="en-GB"/>
        </w:rPr>
      </w:pPr>
      <w:r w:rsidRPr="006C755C">
        <w:rPr>
          <w:rFonts w:eastAsia="Times New Roman" w:cstheme="minorHAnsi"/>
          <w:sz w:val="24"/>
          <w:szCs w:val="24"/>
          <w:lang w:eastAsia="en-GB"/>
        </w:rPr>
        <w:t>Healthy coping strategies may soothe you,</w:t>
      </w:r>
      <w:r>
        <w:rPr>
          <w:rFonts w:eastAsia="Times New Roman" w:cstheme="minorHAnsi"/>
          <w:sz w:val="24"/>
          <w:szCs w:val="24"/>
          <w:lang w:eastAsia="en-GB"/>
        </w:rPr>
        <w:t xml:space="preserve"> make you feel less alone,</w:t>
      </w:r>
      <w:r w:rsidRPr="006C755C">
        <w:rPr>
          <w:rFonts w:eastAsia="Times New Roman" w:cstheme="minorHAnsi"/>
          <w:sz w:val="24"/>
          <w:szCs w:val="24"/>
          <w:lang w:eastAsia="en-GB"/>
        </w:rPr>
        <w:t xml:space="preserve"> temporarily distract you, or help you tolerate your distress.</w:t>
      </w:r>
    </w:p>
    <w:p w14:paraId="44EE7C5D" w14:textId="66CFC940" w:rsidR="006C755C" w:rsidRDefault="006C755C" w:rsidP="001778C1">
      <w:pPr>
        <w:rPr>
          <w:rFonts w:eastAsia="Times New Roman" w:cstheme="minorHAnsi"/>
          <w:sz w:val="24"/>
          <w:szCs w:val="24"/>
          <w:lang w:eastAsia="en-GB"/>
        </w:rPr>
      </w:pPr>
      <w:r>
        <w:rPr>
          <w:rFonts w:eastAsia="Times New Roman" w:cstheme="minorHAnsi"/>
          <w:sz w:val="24"/>
          <w:szCs w:val="24"/>
          <w:lang w:eastAsia="en-GB"/>
        </w:rPr>
        <w:t>There are instances where your coping skills may have you facing your negative emotions head on and process them (such as the loss of a loved one) and there will be instances whereby coping skills will be used to help changed your mood state (a difficult day in work made better by spending time with friends or family).</w:t>
      </w:r>
    </w:p>
    <w:p w14:paraId="53EC0F53" w14:textId="77777777" w:rsidR="00E55A06" w:rsidRDefault="006C755C" w:rsidP="001778C1">
      <w:pPr>
        <w:rPr>
          <w:rFonts w:eastAsia="Times New Roman" w:cstheme="minorHAnsi"/>
          <w:sz w:val="24"/>
          <w:szCs w:val="24"/>
          <w:lang w:eastAsia="en-GB"/>
        </w:rPr>
      </w:pPr>
      <w:r>
        <w:rPr>
          <w:rFonts w:eastAsia="Times New Roman" w:cstheme="minorHAnsi"/>
          <w:sz w:val="24"/>
          <w:szCs w:val="24"/>
          <w:lang w:eastAsia="en-GB"/>
        </w:rPr>
        <w:t>Use the following table to identify a number of emotion-focused coping skills</w:t>
      </w:r>
    </w:p>
    <w:tbl>
      <w:tblPr>
        <w:tblStyle w:val="GridTable4-Accent5"/>
        <w:tblW w:w="0" w:type="auto"/>
        <w:tblLook w:val="04A0" w:firstRow="1" w:lastRow="0" w:firstColumn="1" w:lastColumn="0" w:noHBand="0" w:noVBand="1"/>
      </w:tblPr>
      <w:tblGrid>
        <w:gridCol w:w="3005"/>
        <w:gridCol w:w="1526"/>
        <w:gridCol w:w="4485"/>
      </w:tblGrid>
      <w:tr w:rsidR="00E55A06" w14:paraId="7202F525" w14:textId="77777777" w:rsidTr="00E55A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4163C31" w14:textId="7032D0F1" w:rsidR="00E55A06" w:rsidRDefault="00E55A06" w:rsidP="001778C1">
            <w:pPr>
              <w:rPr>
                <w:rFonts w:eastAsia="Times New Roman" w:cstheme="minorHAnsi"/>
                <w:sz w:val="24"/>
                <w:szCs w:val="24"/>
                <w:lang w:eastAsia="en-GB"/>
              </w:rPr>
            </w:pPr>
            <w:r>
              <w:rPr>
                <w:rFonts w:eastAsia="Times New Roman" w:cstheme="minorHAnsi"/>
                <w:sz w:val="24"/>
                <w:szCs w:val="24"/>
                <w:lang w:eastAsia="en-GB"/>
              </w:rPr>
              <w:t>Coping skill</w:t>
            </w:r>
          </w:p>
        </w:tc>
        <w:tc>
          <w:tcPr>
            <w:tcW w:w="1526" w:type="dxa"/>
          </w:tcPr>
          <w:p w14:paraId="441009A1" w14:textId="4917C75A" w:rsidR="00E55A06" w:rsidRDefault="00E55A06" w:rsidP="001778C1">
            <w:pPr>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Pr>
                <w:rFonts w:eastAsia="Times New Roman" w:cstheme="minorHAnsi"/>
                <w:sz w:val="24"/>
                <w:szCs w:val="24"/>
                <w:lang w:eastAsia="en-GB"/>
              </w:rPr>
              <w:t>Select your favourites</w:t>
            </w:r>
          </w:p>
        </w:tc>
        <w:tc>
          <w:tcPr>
            <w:tcW w:w="4485" w:type="dxa"/>
          </w:tcPr>
          <w:p w14:paraId="364E398F" w14:textId="1BDD1270" w:rsidR="00E55A06" w:rsidRDefault="00E55A06" w:rsidP="001778C1">
            <w:pPr>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Pr>
                <w:rFonts w:eastAsia="Times New Roman" w:cstheme="minorHAnsi"/>
                <w:sz w:val="24"/>
                <w:szCs w:val="24"/>
                <w:lang w:eastAsia="en-GB"/>
              </w:rPr>
              <w:t>Notes (why include it etc.)</w:t>
            </w:r>
          </w:p>
        </w:tc>
      </w:tr>
      <w:tr w:rsidR="00E55A06" w14:paraId="32A705D9" w14:textId="77777777" w:rsidTr="00E55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683703E" w14:textId="505DECA5" w:rsidR="00E55A06" w:rsidRPr="00E55A06" w:rsidRDefault="00E55A06" w:rsidP="001778C1">
            <w:pPr>
              <w:rPr>
                <w:rFonts w:eastAsia="Times New Roman" w:cstheme="minorHAnsi"/>
                <w:sz w:val="24"/>
                <w:szCs w:val="24"/>
                <w:lang w:eastAsia="en-GB"/>
              </w:rPr>
            </w:pPr>
            <w:r w:rsidRPr="00E55A06">
              <w:rPr>
                <w:rFonts w:eastAsia="Times New Roman" w:cstheme="minorHAnsi"/>
                <w:sz w:val="24"/>
                <w:szCs w:val="24"/>
                <w:lang w:eastAsia="en-GB"/>
              </w:rPr>
              <w:t>Exercise</w:t>
            </w:r>
          </w:p>
        </w:tc>
        <w:sdt>
          <w:sdtPr>
            <w:rPr>
              <w:rFonts w:eastAsia="Times New Roman" w:cstheme="minorHAnsi"/>
              <w:sz w:val="24"/>
              <w:szCs w:val="24"/>
              <w:lang w:eastAsia="en-GB"/>
            </w:rPr>
            <w:id w:val="-1668701860"/>
            <w14:checkbox>
              <w14:checked w14:val="0"/>
              <w14:checkedState w14:val="2612" w14:font="MS Gothic"/>
              <w14:uncheckedState w14:val="2610" w14:font="MS Gothic"/>
            </w14:checkbox>
          </w:sdtPr>
          <w:sdtContent>
            <w:tc>
              <w:tcPr>
                <w:tcW w:w="1526" w:type="dxa"/>
              </w:tcPr>
              <w:p w14:paraId="2B75F8A1" w14:textId="5294B0C1" w:rsidR="00E55A06" w:rsidRDefault="00E55A06" w:rsidP="00E55A0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Pr>
                    <w:rFonts w:ascii="MS Gothic" w:eastAsia="MS Gothic" w:hAnsi="MS Gothic" w:cstheme="minorHAnsi" w:hint="eastAsia"/>
                    <w:sz w:val="24"/>
                    <w:szCs w:val="24"/>
                    <w:lang w:eastAsia="en-GB"/>
                  </w:rPr>
                  <w:t>☐</w:t>
                </w:r>
              </w:p>
            </w:tc>
          </w:sdtContent>
        </w:sdt>
        <w:tc>
          <w:tcPr>
            <w:tcW w:w="4485" w:type="dxa"/>
          </w:tcPr>
          <w:p w14:paraId="67D006F0" w14:textId="77777777" w:rsidR="00E55A06" w:rsidRDefault="00E55A06" w:rsidP="001778C1">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p>
        </w:tc>
      </w:tr>
      <w:tr w:rsidR="00E55A06" w14:paraId="12D2E2FF" w14:textId="77777777" w:rsidTr="00E55A06">
        <w:tc>
          <w:tcPr>
            <w:cnfStyle w:val="001000000000" w:firstRow="0" w:lastRow="0" w:firstColumn="1" w:lastColumn="0" w:oddVBand="0" w:evenVBand="0" w:oddHBand="0" w:evenHBand="0" w:firstRowFirstColumn="0" w:firstRowLastColumn="0" w:lastRowFirstColumn="0" w:lastRowLastColumn="0"/>
            <w:tcW w:w="3005" w:type="dxa"/>
          </w:tcPr>
          <w:p w14:paraId="4C981572" w14:textId="0BFB4EEE" w:rsidR="00E55A06" w:rsidRPr="00E55A06" w:rsidRDefault="00E55A06" w:rsidP="001778C1">
            <w:pPr>
              <w:rPr>
                <w:rFonts w:eastAsia="Times New Roman" w:cstheme="minorHAnsi"/>
                <w:sz w:val="24"/>
                <w:szCs w:val="24"/>
                <w:lang w:eastAsia="en-GB"/>
              </w:rPr>
            </w:pPr>
            <w:r w:rsidRPr="00E55A06">
              <w:rPr>
                <w:rFonts w:eastAsia="Times New Roman" w:cstheme="minorHAnsi"/>
                <w:sz w:val="24"/>
                <w:szCs w:val="24"/>
                <w:lang w:eastAsia="en-GB"/>
              </w:rPr>
              <w:t>Journalling</w:t>
            </w:r>
          </w:p>
        </w:tc>
        <w:sdt>
          <w:sdtPr>
            <w:rPr>
              <w:rFonts w:eastAsia="Times New Roman" w:cstheme="minorHAnsi"/>
              <w:sz w:val="24"/>
              <w:szCs w:val="24"/>
              <w:lang w:eastAsia="en-GB"/>
            </w:rPr>
            <w:id w:val="884756386"/>
            <w14:checkbox>
              <w14:checked w14:val="0"/>
              <w14:checkedState w14:val="2612" w14:font="MS Gothic"/>
              <w14:uncheckedState w14:val="2610" w14:font="MS Gothic"/>
            </w14:checkbox>
          </w:sdtPr>
          <w:sdtContent>
            <w:tc>
              <w:tcPr>
                <w:tcW w:w="1526" w:type="dxa"/>
              </w:tcPr>
              <w:p w14:paraId="017B986D" w14:textId="25F4DB84" w:rsidR="00E55A06" w:rsidRDefault="00E55A06" w:rsidP="00E55A0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Pr>
                    <w:rFonts w:ascii="MS Gothic" w:eastAsia="MS Gothic" w:hAnsi="MS Gothic" w:cstheme="minorHAnsi" w:hint="eastAsia"/>
                    <w:sz w:val="24"/>
                    <w:szCs w:val="24"/>
                    <w:lang w:eastAsia="en-GB"/>
                  </w:rPr>
                  <w:t>☐</w:t>
                </w:r>
              </w:p>
            </w:tc>
          </w:sdtContent>
        </w:sdt>
        <w:tc>
          <w:tcPr>
            <w:tcW w:w="4485" w:type="dxa"/>
          </w:tcPr>
          <w:p w14:paraId="7D93312F" w14:textId="77777777" w:rsidR="00E55A06" w:rsidRDefault="00E55A06" w:rsidP="001778C1">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p>
        </w:tc>
      </w:tr>
      <w:tr w:rsidR="00E55A06" w14:paraId="579BFEA7" w14:textId="77777777" w:rsidTr="00E55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F5B0683" w14:textId="776EDD73" w:rsidR="00E55A06" w:rsidRPr="00E55A06" w:rsidRDefault="00E55A06" w:rsidP="00E55A06">
            <w:pPr>
              <w:rPr>
                <w:rFonts w:eastAsia="Times New Roman" w:cstheme="minorHAnsi"/>
                <w:sz w:val="24"/>
                <w:szCs w:val="24"/>
                <w:lang w:eastAsia="en-GB"/>
              </w:rPr>
            </w:pPr>
            <w:r w:rsidRPr="00E55A06">
              <w:rPr>
                <w:rFonts w:eastAsia="Times New Roman" w:cstheme="minorHAnsi"/>
                <w:sz w:val="24"/>
                <w:szCs w:val="24"/>
                <w:lang w:eastAsia="en-GB"/>
              </w:rPr>
              <w:t>Speaking to a friend / family member</w:t>
            </w:r>
          </w:p>
        </w:tc>
        <w:sdt>
          <w:sdtPr>
            <w:rPr>
              <w:rFonts w:eastAsia="Times New Roman" w:cstheme="minorHAnsi"/>
              <w:sz w:val="24"/>
              <w:szCs w:val="24"/>
              <w:lang w:eastAsia="en-GB"/>
            </w:rPr>
            <w:id w:val="1031769875"/>
            <w14:checkbox>
              <w14:checked w14:val="0"/>
              <w14:checkedState w14:val="2612" w14:font="MS Gothic"/>
              <w14:uncheckedState w14:val="2610" w14:font="MS Gothic"/>
            </w14:checkbox>
          </w:sdtPr>
          <w:sdtContent>
            <w:tc>
              <w:tcPr>
                <w:tcW w:w="1526" w:type="dxa"/>
              </w:tcPr>
              <w:p w14:paraId="22159A12" w14:textId="677054DE" w:rsidR="00E55A06" w:rsidRDefault="00E55A06" w:rsidP="00E55A0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Pr>
                    <w:rFonts w:ascii="MS Gothic" w:eastAsia="MS Gothic" w:hAnsi="MS Gothic" w:cstheme="minorHAnsi" w:hint="eastAsia"/>
                    <w:sz w:val="24"/>
                    <w:szCs w:val="24"/>
                    <w:lang w:eastAsia="en-GB"/>
                  </w:rPr>
                  <w:t>☐</w:t>
                </w:r>
              </w:p>
            </w:tc>
          </w:sdtContent>
        </w:sdt>
        <w:tc>
          <w:tcPr>
            <w:tcW w:w="4485" w:type="dxa"/>
          </w:tcPr>
          <w:p w14:paraId="31C46D25" w14:textId="77777777" w:rsidR="00E55A06" w:rsidRDefault="00E55A06" w:rsidP="00E55A06">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p>
        </w:tc>
      </w:tr>
      <w:tr w:rsidR="00E55A06" w14:paraId="38221453" w14:textId="77777777" w:rsidTr="00E55A06">
        <w:tc>
          <w:tcPr>
            <w:cnfStyle w:val="001000000000" w:firstRow="0" w:lastRow="0" w:firstColumn="1" w:lastColumn="0" w:oddVBand="0" w:evenVBand="0" w:oddHBand="0" w:evenHBand="0" w:firstRowFirstColumn="0" w:firstRowLastColumn="0" w:lastRowFirstColumn="0" w:lastRowLastColumn="0"/>
            <w:tcW w:w="3005" w:type="dxa"/>
          </w:tcPr>
          <w:p w14:paraId="1685412F" w14:textId="721F9853" w:rsidR="00E55A06" w:rsidRPr="00E55A06" w:rsidRDefault="00E55A06" w:rsidP="00E55A06">
            <w:pPr>
              <w:rPr>
                <w:rFonts w:eastAsia="Times New Roman" w:cstheme="minorHAnsi"/>
                <w:sz w:val="24"/>
                <w:szCs w:val="24"/>
                <w:lang w:eastAsia="en-GB"/>
              </w:rPr>
            </w:pPr>
            <w:r w:rsidRPr="00E55A06">
              <w:rPr>
                <w:rFonts w:eastAsia="Times New Roman" w:cstheme="minorHAnsi"/>
                <w:sz w:val="24"/>
                <w:szCs w:val="24"/>
                <w:lang w:eastAsia="en-GB"/>
              </w:rPr>
              <w:t>Listening to music</w:t>
            </w:r>
          </w:p>
        </w:tc>
        <w:sdt>
          <w:sdtPr>
            <w:rPr>
              <w:rFonts w:eastAsia="Times New Roman" w:cstheme="minorHAnsi"/>
              <w:sz w:val="24"/>
              <w:szCs w:val="24"/>
              <w:lang w:eastAsia="en-GB"/>
            </w:rPr>
            <w:id w:val="31772525"/>
            <w14:checkbox>
              <w14:checked w14:val="0"/>
              <w14:checkedState w14:val="2612" w14:font="MS Gothic"/>
              <w14:uncheckedState w14:val="2610" w14:font="MS Gothic"/>
            </w14:checkbox>
          </w:sdtPr>
          <w:sdtContent>
            <w:tc>
              <w:tcPr>
                <w:tcW w:w="1526" w:type="dxa"/>
              </w:tcPr>
              <w:p w14:paraId="11226CDD" w14:textId="1E0A1176" w:rsidR="00E55A06" w:rsidRDefault="00E55A06" w:rsidP="00E55A0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Pr>
                    <w:rFonts w:ascii="MS Gothic" w:eastAsia="MS Gothic" w:hAnsi="MS Gothic" w:cstheme="minorHAnsi" w:hint="eastAsia"/>
                    <w:sz w:val="24"/>
                    <w:szCs w:val="24"/>
                    <w:lang w:eastAsia="en-GB"/>
                  </w:rPr>
                  <w:t>☐</w:t>
                </w:r>
              </w:p>
            </w:tc>
          </w:sdtContent>
        </w:sdt>
        <w:tc>
          <w:tcPr>
            <w:tcW w:w="4485" w:type="dxa"/>
          </w:tcPr>
          <w:p w14:paraId="70B70404" w14:textId="77777777" w:rsidR="00E55A06" w:rsidRDefault="00E55A06" w:rsidP="00E55A06">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p>
        </w:tc>
      </w:tr>
      <w:tr w:rsidR="00E55A06" w14:paraId="3E8AECB2" w14:textId="77777777" w:rsidTr="00E55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E728C32" w14:textId="71DA0F9D" w:rsidR="00E55A06" w:rsidRPr="00E55A06" w:rsidRDefault="00E55A06" w:rsidP="00E55A06">
            <w:pPr>
              <w:rPr>
                <w:rFonts w:eastAsia="Times New Roman" w:cstheme="minorHAnsi"/>
                <w:sz w:val="24"/>
                <w:szCs w:val="24"/>
                <w:lang w:eastAsia="en-GB"/>
              </w:rPr>
            </w:pPr>
            <w:r w:rsidRPr="00E55A06">
              <w:rPr>
                <w:rFonts w:eastAsia="Times New Roman" w:cstheme="minorHAnsi"/>
                <w:sz w:val="24"/>
                <w:szCs w:val="24"/>
                <w:lang w:eastAsia="en-GB"/>
              </w:rPr>
              <w:t>Meditating</w:t>
            </w:r>
          </w:p>
        </w:tc>
        <w:sdt>
          <w:sdtPr>
            <w:rPr>
              <w:rFonts w:eastAsia="Times New Roman" w:cstheme="minorHAnsi"/>
              <w:sz w:val="24"/>
              <w:szCs w:val="24"/>
              <w:lang w:eastAsia="en-GB"/>
            </w:rPr>
            <w:id w:val="-906755347"/>
            <w14:checkbox>
              <w14:checked w14:val="0"/>
              <w14:checkedState w14:val="2612" w14:font="MS Gothic"/>
              <w14:uncheckedState w14:val="2610" w14:font="MS Gothic"/>
            </w14:checkbox>
          </w:sdtPr>
          <w:sdtContent>
            <w:tc>
              <w:tcPr>
                <w:tcW w:w="1526" w:type="dxa"/>
              </w:tcPr>
              <w:p w14:paraId="5B791E0C" w14:textId="4A33D20D" w:rsidR="00E55A06" w:rsidRDefault="00E55A06" w:rsidP="00E55A0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D47A34">
                  <w:rPr>
                    <w:rFonts w:ascii="MS Gothic" w:eastAsia="MS Gothic" w:hAnsi="MS Gothic" w:cstheme="minorHAnsi" w:hint="eastAsia"/>
                    <w:sz w:val="24"/>
                    <w:szCs w:val="24"/>
                    <w:lang w:eastAsia="en-GB"/>
                  </w:rPr>
                  <w:t>☐</w:t>
                </w:r>
              </w:p>
            </w:tc>
          </w:sdtContent>
        </w:sdt>
        <w:tc>
          <w:tcPr>
            <w:tcW w:w="4485" w:type="dxa"/>
          </w:tcPr>
          <w:p w14:paraId="5082A1ED" w14:textId="77777777" w:rsidR="00E55A06" w:rsidRDefault="00E55A06" w:rsidP="00E55A06">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p>
        </w:tc>
      </w:tr>
      <w:tr w:rsidR="00E55A06" w14:paraId="06B4BED5" w14:textId="77777777" w:rsidTr="00E55A06">
        <w:tc>
          <w:tcPr>
            <w:cnfStyle w:val="001000000000" w:firstRow="0" w:lastRow="0" w:firstColumn="1" w:lastColumn="0" w:oddVBand="0" w:evenVBand="0" w:oddHBand="0" w:evenHBand="0" w:firstRowFirstColumn="0" w:firstRowLastColumn="0" w:lastRowFirstColumn="0" w:lastRowLastColumn="0"/>
            <w:tcW w:w="3005" w:type="dxa"/>
          </w:tcPr>
          <w:p w14:paraId="72A73C35" w14:textId="4CFD9FFE" w:rsidR="00E55A06" w:rsidRPr="00E55A06" w:rsidRDefault="00E55A06" w:rsidP="00E55A06">
            <w:pPr>
              <w:rPr>
                <w:rFonts w:eastAsia="Times New Roman" w:cstheme="minorHAnsi"/>
                <w:sz w:val="24"/>
                <w:szCs w:val="24"/>
                <w:lang w:eastAsia="en-GB"/>
              </w:rPr>
            </w:pPr>
            <w:r w:rsidRPr="00E55A06">
              <w:rPr>
                <w:rFonts w:eastAsia="Times New Roman" w:cstheme="minorHAnsi"/>
                <w:sz w:val="24"/>
                <w:szCs w:val="24"/>
                <w:lang w:eastAsia="en-GB"/>
              </w:rPr>
              <w:t>Going for a walk</w:t>
            </w:r>
          </w:p>
        </w:tc>
        <w:sdt>
          <w:sdtPr>
            <w:rPr>
              <w:rFonts w:eastAsia="Times New Roman" w:cstheme="minorHAnsi"/>
              <w:sz w:val="24"/>
              <w:szCs w:val="24"/>
              <w:lang w:eastAsia="en-GB"/>
            </w:rPr>
            <w:id w:val="-2112115610"/>
            <w14:checkbox>
              <w14:checked w14:val="0"/>
              <w14:checkedState w14:val="2612" w14:font="MS Gothic"/>
              <w14:uncheckedState w14:val="2610" w14:font="MS Gothic"/>
            </w14:checkbox>
          </w:sdtPr>
          <w:sdtContent>
            <w:tc>
              <w:tcPr>
                <w:tcW w:w="1526" w:type="dxa"/>
              </w:tcPr>
              <w:p w14:paraId="14BDAB67" w14:textId="14F66BC0" w:rsidR="00E55A06" w:rsidRDefault="00E55A06" w:rsidP="00E55A0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D47A34">
                  <w:rPr>
                    <w:rFonts w:ascii="MS Gothic" w:eastAsia="MS Gothic" w:hAnsi="MS Gothic" w:cstheme="minorHAnsi" w:hint="eastAsia"/>
                    <w:sz w:val="24"/>
                    <w:szCs w:val="24"/>
                    <w:lang w:eastAsia="en-GB"/>
                  </w:rPr>
                  <w:t>☐</w:t>
                </w:r>
              </w:p>
            </w:tc>
          </w:sdtContent>
        </w:sdt>
        <w:tc>
          <w:tcPr>
            <w:tcW w:w="4485" w:type="dxa"/>
          </w:tcPr>
          <w:p w14:paraId="4B65427E" w14:textId="77777777" w:rsidR="00E55A06" w:rsidRDefault="00E55A06" w:rsidP="00E55A06">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p>
        </w:tc>
      </w:tr>
      <w:tr w:rsidR="00E55A06" w14:paraId="38563943" w14:textId="77777777" w:rsidTr="00E55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F09A9CC" w14:textId="7570CF5B" w:rsidR="00E55A06" w:rsidRPr="00E55A06" w:rsidRDefault="00E55A06" w:rsidP="00E55A06">
            <w:pPr>
              <w:rPr>
                <w:rFonts w:eastAsia="Times New Roman" w:cstheme="minorHAnsi"/>
                <w:sz w:val="24"/>
                <w:szCs w:val="24"/>
                <w:lang w:eastAsia="en-GB"/>
              </w:rPr>
            </w:pPr>
            <w:r w:rsidRPr="00E55A06">
              <w:rPr>
                <w:rFonts w:eastAsia="Times New Roman" w:cstheme="minorHAnsi"/>
                <w:sz w:val="24"/>
                <w:szCs w:val="24"/>
                <w:lang w:eastAsia="en-GB"/>
              </w:rPr>
              <w:t>Playing with a pet</w:t>
            </w:r>
          </w:p>
        </w:tc>
        <w:sdt>
          <w:sdtPr>
            <w:rPr>
              <w:rFonts w:eastAsia="Times New Roman" w:cstheme="minorHAnsi"/>
              <w:sz w:val="24"/>
              <w:szCs w:val="24"/>
              <w:lang w:eastAsia="en-GB"/>
            </w:rPr>
            <w:id w:val="-1725908604"/>
            <w14:checkbox>
              <w14:checked w14:val="0"/>
              <w14:checkedState w14:val="2612" w14:font="MS Gothic"/>
              <w14:uncheckedState w14:val="2610" w14:font="MS Gothic"/>
            </w14:checkbox>
          </w:sdtPr>
          <w:sdtContent>
            <w:tc>
              <w:tcPr>
                <w:tcW w:w="1526" w:type="dxa"/>
              </w:tcPr>
              <w:p w14:paraId="10C3EEB3" w14:textId="37E483BE" w:rsidR="00E55A06" w:rsidRDefault="00E55A06" w:rsidP="00E55A0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D47A34">
                  <w:rPr>
                    <w:rFonts w:ascii="MS Gothic" w:eastAsia="MS Gothic" w:hAnsi="MS Gothic" w:cstheme="minorHAnsi" w:hint="eastAsia"/>
                    <w:sz w:val="24"/>
                    <w:szCs w:val="24"/>
                    <w:lang w:eastAsia="en-GB"/>
                  </w:rPr>
                  <w:t>☐</w:t>
                </w:r>
              </w:p>
            </w:tc>
          </w:sdtContent>
        </w:sdt>
        <w:tc>
          <w:tcPr>
            <w:tcW w:w="4485" w:type="dxa"/>
          </w:tcPr>
          <w:p w14:paraId="47A8F89B" w14:textId="77777777" w:rsidR="00E55A06" w:rsidRDefault="00E55A06" w:rsidP="00E55A06">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p>
        </w:tc>
      </w:tr>
      <w:tr w:rsidR="00E55A06" w14:paraId="7A24DD4B" w14:textId="77777777" w:rsidTr="00E55A06">
        <w:tc>
          <w:tcPr>
            <w:cnfStyle w:val="001000000000" w:firstRow="0" w:lastRow="0" w:firstColumn="1" w:lastColumn="0" w:oddVBand="0" w:evenVBand="0" w:oddHBand="0" w:evenHBand="0" w:firstRowFirstColumn="0" w:firstRowLastColumn="0" w:lastRowFirstColumn="0" w:lastRowLastColumn="0"/>
            <w:tcW w:w="3005" w:type="dxa"/>
          </w:tcPr>
          <w:p w14:paraId="5EDF88D8" w14:textId="0604664F" w:rsidR="00E55A06" w:rsidRPr="00E55A06" w:rsidRDefault="00E55A06" w:rsidP="00E55A06">
            <w:pPr>
              <w:rPr>
                <w:rFonts w:eastAsia="Times New Roman" w:cstheme="minorHAnsi"/>
                <w:sz w:val="24"/>
                <w:szCs w:val="24"/>
                <w:lang w:eastAsia="en-GB"/>
              </w:rPr>
            </w:pPr>
            <w:r w:rsidRPr="00E55A06">
              <w:rPr>
                <w:rFonts w:eastAsia="Times New Roman" w:cstheme="minorHAnsi"/>
                <w:sz w:val="24"/>
                <w:szCs w:val="24"/>
                <w:lang w:eastAsia="en-GB"/>
              </w:rPr>
              <w:t>Watching a movie / tv show</w:t>
            </w:r>
          </w:p>
        </w:tc>
        <w:sdt>
          <w:sdtPr>
            <w:rPr>
              <w:rFonts w:eastAsia="Times New Roman" w:cstheme="minorHAnsi"/>
              <w:sz w:val="24"/>
              <w:szCs w:val="24"/>
              <w:lang w:eastAsia="en-GB"/>
            </w:rPr>
            <w:id w:val="-1455630520"/>
            <w14:checkbox>
              <w14:checked w14:val="0"/>
              <w14:checkedState w14:val="2612" w14:font="MS Gothic"/>
              <w14:uncheckedState w14:val="2610" w14:font="MS Gothic"/>
            </w14:checkbox>
          </w:sdtPr>
          <w:sdtContent>
            <w:tc>
              <w:tcPr>
                <w:tcW w:w="1526" w:type="dxa"/>
              </w:tcPr>
              <w:p w14:paraId="4091A793" w14:textId="25CD73E6" w:rsidR="00E55A06" w:rsidRDefault="00E55A06" w:rsidP="00E55A0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D47A34">
                  <w:rPr>
                    <w:rFonts w:ascii="MS Gothic" w:eastAsia="MS Gothic" w:hAnsi="MS Gothic" w:cstheme="minorHAnsi" w:hint="eastAsia"/>
                    <w:sz w:val="24"/>
                    <w:szCs w:val="24"/>
                    <w:lang w:eastAsia="en-GB"/>
                  </w:rPr>
                  <w:t>☐</w:t>
                </w:r>
              </w:p>
            </w:tc>
          </w:sdtContent>
        </w:sdt>
        <w:tc>
          <w:tcPr>
            <w:tcW w:w="4485" w:type="dxa"/>
          </w:tcPr>
          <w:p w14:paraId="2ED69BD4" w14:textId="77777777" w:rsidR="00E55A06" w:rsidRDefault="00E55A06" w:rsidP="00E55A06">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p>
        </w:tc>
      </w:tr>
      <w:tr w:rsidR="00E55A06" w14:paraId="1A7CF8B5" w14:textId="77777777" w:rsidTr="00E55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34A78CF" w14:textId="23922AF5" w:rsidR="00E55A06" w:rsidRDefault="00E55A06" w:rsidP="00E55A06">
            <w:pPr>
              <w:rPr>
                <w:rFonts w:eastAsia="Times New Roman" w:cstheme="minorHAnsi"/>
                <w:sz w:val="24"/>
                <w:szCs w:val="24"/>
                <w:lang w:eastAsia="en-GB"/>
              </w:rPr>
            </w:pPr>
            <w:r>
              <w:rPr>
                <w:rFonts w:eastAsia="Times New Roman" w:cstheme="minorHAnsi"/>
                <w:sz w:val="24"/>
                <w:szCs w:val="24"/>
                <w:lang w:eastAsia="en-GB"/>
              </w:rPr>
              <w:t>Create a 5-point gratitude list</w:t>
            </w:r>
          </w:p>
        </w:tc>
        <w:sdt>
          <w:sdtPr>
            <w:rPr>
              <w:rFonts w:eastAsia="Times New Roman" w:cstheme="minorHAnsi"/>
              <w:sz w:val="24"/>
              <w:szCs w:val="24"/>
              <w:lang w:eastAsia="en-GB"/>
            </w:rPr>
            <w:id w:val="-1413001828"/>
            <w14:checkbox>
              <w14:checked w14:val="0"/>
              <w14:checkedState w14:val="2612" w14:font="MS Gothic"/>
              <w14:uncheckedState w14:val="2610" w14:font="MS Gothic"/>
            </w14:checkbox>
          </w:sdtPr>
          <w:sdtContent>
            <w:tc>
              <w:tcPr>
                <w:tcW w:w="1526" w:type="dxa"/>
              </w:tcPr>
              <w:p w14:paraId="0B099311" w14:textId="54F7F179" w:rsidR="00E55A06" w:rsidRDefault="00E55A06" w:rsidP="00E55A0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D47A34">
                  <w:rPr>
                    <w:rFonts w:ascii="MS Gothic" w:eastAsia="MS Gothic" w:hAnsi="MS Gothic" w:cstheme="minorHAnsi" w:hint="eastAsia"/>
                    <w:sz w:val="24"/>
                    <w:szCs w:val="24"/>
                    <w:lang w:eastAsia="en-GB"/>
                  </w:rPr>
                  <w:t>☐</w:t>
                </w:r>
              </w:p>
            </w:tc>
          </w:sdtContent>
        </w:sdt>
        <w:tc>
          <w:tcPr>
            <w:tcW w:w="4485" w:type="dxa"/>
          </w:tcPr>
          <w:p w14:paraId="095B9C04" w14:textId="77777777" w:rsidR="00E55A06" w:rsidRDefault="00E55A06" w:rsidP="00E55A06">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p>
        </w:tc>
      </w:tr>
      <w:tr w:rsidR="00E55A06" w14:paraId="5960C4F8" w14:textId="77777777" w:rsidTr="00E55A06">
        <w:tc>
          <w:tcPr>
            <w:cnfStyle w:val="001000000000" w:firstRow="0" w:lastRow="0" w:firstColumn="1" w:lastColumn="0" w:oddVBand="0" w:evenVBand="0" w:oddHBand="0" w:evenHBand="0" w:firstRowFirstColumn="0" w:firstRowLastColumn="0" w:lastRowFirstColumn="0" w:lastRowLastColumn="0"/>
            <w:tcW w:w="3005" w:type="dxa"/>
          </w:tcPr>
          <w:p w14:paraId="475DF485" w14:textId="6E4AFF28" w:rsidR="00E55A06" w:rsidRDefault="00E55A06" w:rsidP="00E55A06">
            <w:pPr>
              <w:rPr>
                <w:rFonts w:eastAsia="Times New Roman" w:cstheme="minorHAnsi"/>
                <w:sz w:val="24"/>
                <w:szCs w:val="24"/>
                <w:lang w:eastAsia="en-GB"/>
              </w:rPr>
            </w:pPr>
            <w:r>
              <w:rPr>
                <w:rFonts w:eastAsia="Times New Roman" w:cstheme="minorHAnsi"/>
                <w:sz w:val="24"/>
                <w:szCs w:val="24"/>
                <w:lang w:eastAsia="en-GB"/>
              </w:rPr>
              <w:t>Engage in a hobby</w:t>
            </w:r>
          </w:p>
        </w:tc>
        <w:sdt>
          <w:sdtPr>
            <w:rPr>
              <w:rFonts w:eastAsia="Times New Roman" w:cstheme="minorHAnsi"/>
              <w:sz w:val="24"/>
              <w:szCs w:val="24"/>
              <w:lang w:eastAsia="en-GB"/>
            </w:rPr>
            <w:id w:val="-1913763894"/>
            <w14:checkbox>
              <w14:checked w14:val="0"/>
              <w14:checkedState w14:val="2612" w14:font="MS Gothic"/>
              <w14:uncheckedState w14:val="2610" w14:font="MS Gothic"/>
            </w14:checkbox>
          </w:sdtPr>
          <w:sdtContent>
            <w:tc>
              <w:tcPr>
                <w:tcW w:w="1526" w:type="dxa"/>
              </w:tcPr>
              <w:p w14:paraId="7A7A7811" w14:textId="3877F192" w:rsidR="00E55A06" w:rsidRDefault="00E55A06" w:rsidP="00E55A0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D47A34">
                  <w:rPr>
                    <w:rFonts w:ascii="MS Gothic" w:eastAsia="MS Gothic" w:hAnsi="MS Gothic" w:cstheme="minorHAnsi" w:hint="eastAsia"/>
                    <w:sz w:val="24"/>
                    <w:szCs w:val="24"/>
                    <w:lang w:eastAsia="en-GB"/>
                  </w:rPr>
                  <w:t>☐</w:t>
                </w:r>
              </w:p>
            </w:tc>
          </w:sdtContent>
        </w:sdt>
        <w:tc>
          <w:tcPr>
            <w:tcW w:w="4485" w:type="dxa"/>
          </w:tcPr>
          <w:p w14:paraId="475D17A4" w14:textId="77777777" w:rsidR="00E55A06" w:rsidRDefault="00E55A06" w:rsidP="00E55A06">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p>
        </w:tc>
      </w:tr>
      <w:tr w:rsidR="00E55A06" w14:paraId="22F727F4" w14:textId="77777777" w:rsidTr="00E55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071487D" w14:textId="4B645541" w:rsidR="00E55A06" w:rsidRDefault="0096332B" w:rsidP="00E55A06">
            <w:pPr>
              <w:rPr>
                <w:rFonts w:eastAsia="Times New Roman" w:cstheme="minorHAnsi"/>
                <w:sz w:val="24"/>
                <w:szCs w:val="24"/>
                <w:lang w:eastAsia="en-GB"/>
              </w:rPr>
            </w:pPr>
            <w:r>
              <w:rPr>
                <w:rFonts w:eastAsia="Times New Roman" w:cstheme="minorHAnsi"/>
                <w:sz w:val="24"/>
                <w:szCs w:val="24"/>
                <w:lang w:eastAsia="en-GB"/>
              </w:rPr>
              <w:t>Aromatherapy</w:t>
            </w:r>
          </w:p>
        </w:tc>
        <w:sdt>
          <w:sdtPr>
            <w:rPr>
              <w:rFonts w:eastAsia="Times New Roman" w:cstheme="minorHAnsi"/>
              <w:sz w:val="24"/>
              <w:szCs w:val="24"/>
              <w:lang w:eastAsia="en-GB"/>
            </w:rPr>
            <w:id w:val="-654991183"/>
            <w14:checkbox>
              <w14:checked w14:val="0"/>
              <w14:checkedState w14:val="2612" w14:font="MS Gothic"/>
              <w14:uncheckedState w14:val="2610" w14:font="MS Gothic"/>
            </w14:checkbox>
          </w:sdtPr>
          <w:sdtContent>
            <w:tc>
              <w:tcPr>
                <w:tcW w:w="1526" w:type="dxa"/>
              </w:tcPr>
              <w:p w14:paraId="44F6E0EA" w14:textId="04B64F12" w:rsidR="00E55A06" w:rsidRDefault="00E55A06" w:rsidP="00E55A0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D47A34">
                  <w:rPr>
                    <w:rFonts w:ascii="MS Gothic" w:eastAsia="MS Gothic" w:hAnsi="MS Gothic" w:cstheme="minorHAnsi" w:hint="eastAsia"/>
                    <w:sz w:val="24"/>
                    <w:szCs w:val="24"/>
                    <w:lang w:eastAsia="en-GB"/>
                  </w:rPr>
                  <w:t>☐</w:t>
                </w:r>
              </w:p>
            </w:tc>
          </w:sdtContent>
        </w:sdt>
        <w:tc>
          <w:tcPr>
            <w:tcW w:w="4485" w:type="dxa"/>
          </w:tcPr>
          <w:p w14:paraId="4E1F5470" w14:textId="77777777" w:rsidR="00E55A06" w:rsidRDefault="00E55A06" w:rsidP="00E55A06">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p>
        </w:tc>
      </w:tr>
      <w:tr w:rsidR="00E55A06" w14:paraId="50922DC0" w14:textId="77777777" w:rsidTr="00E55A06">
        <w:tc>
          <w:tcPr>
            <w:cnfStyle w:val="001000000000" w:firstRow="0" w:lastRow="0" w:firstColumn="1" w:lastColumn="0" w:oddVBand="0" w:evenVBand="0" w:oddHBand="0" w:evenHBand="0" w:firstRowFirstColumn="0" w:firstRowLastColumn="0" w:lastRowFirstColumn="0" w:lastRowLastColumn="0"/>
            <w:tcW w:w="3005" w:type="dxa"/>
          </w:tcPr>
          <w:p w14:paraId="024D1CC3" w14:textId="4C5FAE99" w:rsidR="00E55A06" w:rsidRDefault="0096332B" w:rsidP="00E55A06">
            <w:pPr>
              <w:rPr>
                <w:rFonts w:eastAsia="Times New Roman" w:cstheme="minorHAnsi"/>
                <w:sz w:val="24"/>
                <w:szCs w:val="24"/>
                <w:lang w:eastAsia="en-GB"/>
              </w:rPr>
            </w:pPr>
            <w:r>
              <w:rPr>
                <w:rFonts w:eastAsia="Times New Roman" w:cstheme="minorHAnsi"/>
                <w:sz w:val="24"/>
                <w:szCs w:val="24"/>
                <w:lang w:eastAsia="en-GB"/>
              </w:rPr>
              <w:t>Spend time outside</w:t>
            </w:r>
          </w:p>
        </w:tc>
        <w:sdt>
          <w:sdtPr>
            <w:rPr>
              <w:rFonts w:eastAsia="Times New Roman" w:cstheme="minorHAnsi"/>
              <w:sz w:val="24"/>
              <w:szCs w:val="24"/>
              <w:lang w:eastAsia="en-GB"/>
            </w:rPr>
            <w:id w:val="-1243024306"/>
            <w14:checkbox>
              <w14:checked w14:val="0"/>
              <w14:checkedState w14:val="2612" w14:font="MS Gothic"/>
              <w14:uncheckedState w14:val="2610" w14:font="MS Gothic"/>
            </w14:checkbox>
          </w:sdtPr>
          <w:sdtContent>
            <w:tc>
              <w:tcPr>
                <w:tcW w:w="1526" w:type="dxa"/>
              </w:tcPr>
              <w:p w14:paraId="63550C7A" w14:textId="70E8EE70" w:rsidR="00E55A06" w:rsidRPr="00D47A34" w:rsidRDefault="00E55A06" w:rsidP="00E55A0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B7758E">
                  <w:rPr>
                    <w:rFonts w:ascii="MS Gothic" w:eastAsia="MS Gothic" w:hAnsi="MS Gothic" w:cstheme="minorHAnsi" w:hint="eastAsia"/>
                    <w:sz w:val="24"/>
                    <w:szCs w:val="24"/>
                    <w:lang w:eastAsia="en-GB"/>
                  </w:rPr>
                  <w:t>☐</w:t>
                </w:r>
              </w:p>
            </w:tc>
          </w:sdtContent>
        </w:sdt>
        <w:tc>
          <w:tcPr>
            <w:tcW w:w="4485" w:type="dxa"/>
          </w:tcPr>
          <w:p w14:paraId="50CC8188" w14:textId="77777777" w:rsidR="00E55A06" w:rsidRDefault="00E55A06" w:rsidP="00E55A06">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p>
        </w:tc>
      </w:tr>
      <w:tr w:rsidR="00E55A06" w14:paraId="2D0CE609" w14:textId="77777777" w:rsidTr="00E55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2F1F572" w14:textId="17A912C6" w:rsidR="00E55A06" w:rsidRDefault="0096332B" w:rsidP="00E55A06">
            <w:pPr>
              <w:rPr>
                <w:rFonts w:eastAsia="Times New Roman" w:cstheme="minorHAnsi"/>
                <w:sz w:val="24"/>
                <w:szCs w:val="24"/>
                <w:lang w:eastAsia="en-GB"/>
              </w:rPr>
            </w:pPr>
            <w:r>
              <w:rPr>
                <w:rFonts w:eastAsia="Times New Roman" w:cstheme="minorHAnsi"/>
                <w:sz w:val="24"/>
                <w:szCs w:val="24"/>
                <w:lang w:eastAsia="en-GB"/>
              </w:rPr>
              <w:t>Use a stress ball</w:t>
            </w:r>
          </w:p>
        </w:tc>
        <w:sdt>
          <w:sdtPr>
            <w:rPr>
              <w:rFonts w:eastAsia="Times New Roman" w:cstheme="minorHAnsi"/>
              <w:sz w:val="24"/>
              <w:szCs w:val="24"/>
              <w:lang w:eastAsia="en-GB"/>
            </w:rPr>
            <w:id w:val="1713381741"/>
            <w14:checkbox>
              <w14:checked w14:val="0"/>
              <w14:checkedState w14:val="2612" w14:font="MS Gothic"/>
              <w14:uncheckedState w14:val="2610" w14:font="MS Gothic"/>
            </w14:checkbox>
          </w:sdtPr>
          <w:sdtContent>
            <w:tc>
              <w:tcPr>
                <w:tcW w:w="1526" w:type="dxa"/>
              </w:tcPr>
              <w:p w14:paraId="6761CFF5" w14:textId="54192977" w:rsidR="00E55A06" w:rsidRPr="00D47A34" w:rsidRDefault="00E55A06" w:rsidP="00E55A0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B7758E">
                  <w:rPr>
                    <w:rFonts w:ascii="MS Gothic" w:eastAsia="MS Gothic" w:hAnsi="MS Gothic" w:cstheme="minorHAnsi" w:hint="eastAsia"/>
                    <w:sz w:val="24"/>
                    <w:szCs w:val="24"/>
                    <w:lang w:eastAsia="en-GB"/>
                  </w:rPr>
                  <w:t>☐</w:t>
                </w:r>
              </w:p>
            </w:tc>
          </w:sdtContent>
        </w:sdt>
        <w:tc>
          <w:tcPr>
            <w:tcW w:w="4485" w:type="dxa"/>
          </w:tcPr>
          <w:p w14:paraId="2E73D707" w14:textId="77777777" w:rsidR="00E55A06" w:rsidRDefault="00E55A06" w:rsidP="00E55A06">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p>
        </w:tc>
      </w:tr>
      <w:tr w:rsidR="00E55A06" w14:paraId="3D6DCC06" w14:textId="77777777" w:rsidTr="00E55A06">
        <w:tc>
          <w:tcPr>
            <w:cnfStyle w:val="001000000000" w:firstRow="0" w:lastRow="0" w:firstColumn="1" w:lastColumn="0" w:oddVBand="0" w:evenVBand="0" w:oddHBand="0" w:evenHBand="0" w:firstRowFirstColumn="0" w:firstRowLastColumn="0" w:lastRowFirstColumn="0" w:lastRowLastColumn="0"/>
            <w:tcW w:w="3005" w:type="dxa"/>
          </w:tcPr>
          <w:p w14:paraId="62E1AD7A" w14:textId="1072B31A" w:rsidR="00E55A06" w:rsidRPr="00E55A06" w:rsidRDefault="00E55A06" w:rsidP="00E55A06">
            <w:pPr>
              <w:rPr>
                <w:rFonts w:eastAsia="Times New Roman" w:cstheme="minorHAnsi"/>
                <w:i/>
                <w:iCs/>
                <w:sz w:val="24"/>
                <w:szCs w:val="24"/>
                <w:lang w:eastAsia="en-GB"/>
              </w:rPr>
            </w:pPr>
            <w:r w:rsidRPr="00E55A06">
              <w:rPr>
                <w:rFonts w:eastAsia="Times New Roman" w:cstheme="minorHAnsi"/>
                <w:i/>
                <w:iCs/>
                <w:sz w:val="24"/>
                <w:szCs w:val="24"/>
                <w:lang w:eastAsia="en-GB"/>
              </w:rPr>
              <w:t>Add your own</w:t>
            </w:r>
          </w:p>
        </w:tc>
        <w:sdt>
          <w:sdtPr>
            <w:rPr>
              <w:rFonts w:eastAsia="Times New Roman" w:cstheme="minorHAnsi"/>
              <w:sz w:val="24"/>
              <w:szCs w:val="24"/>
              <w:lang w:eastAsia="en-GB"/>
            </w:rPr>
            <w:id w:val="-927961932"/>
            <w14:checkbox>
              <w14:checked w14:val="0"/>
              <w14:checkedState w14:val="2612" w14:font="MS Gothic"/>
              <w14:uncheckedState w14:val="2610" w14:font="MS Gothic"/>
            </w14:checkbox>
          </w:sdtPr>
          <w:sdtContent>
            <w:tc>
              <w:tcPr>
                <w:tcW w:w="1526" w:type="dxa"/>
              </w:tcPr>
              <w:p w14:paraId="06C902BB" w14:textId="482E49DB" w:rsidR="00E55A06" w:rsidRPr="00D47A34" w:rsidRDefault="00E55A06" w:rsidP="00E55A0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B7758E">
                  <w:rPr>
                    <w:rFonts w:ascii="MS Gothic" w:eastAsia="MS Gothic" w:hAnsi="MS Gothic" w:cstheme="minorHAnsi" w:hint="eastAsia"/>
                    <w:sz w:val="24"/>
                    <w:szCs w:val="24"/>
                    <w:lang w:eastAsia="en-GB"/>
                  </w:rPr>
                  <w:t>☐</w:t>
                </w:r>
              </w:p>
            </w:tc>
          </w:sdtContent>
        </w:sdt>
        <w:tc>
          <w:tcPr>
            <w:tcW w:w="4485" w:type="dxa"/>
          </w:tcPr>
          <w:p w14:paraId="687A7881" w14:textId="77777777" w:rsidR="00E55A06" w:rsidRDefault="00E55A06" w:rsidP="00E55A06">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p>
        </w:tc>
      </w:tr>
    </w:tbl>
    <w:p w14:paraId="4C6877D0" w14:textId="546AF123" w:rsidR="006C755C" w:rsidRDefault="006C755C" w:rsidP="001778C1">
      <w:pPr>
        <w:rPr>
          <w:rFonts w:eastAsia="Times New Roman" w:cstheme="minorHAnsi"/>
          <w:sz w:val="24"/>
          <w:szCs w:val="24"/>
          <w:lang w:eastAsia="en-GB"/>
        </w:rPr>
      </w:pPr>
      <w:r>
        <w:rPr>
          <w:rFonts w:eastAsia="Times New Roman" w:cstheme="minorHAnsi"/>
          <w:sz w:val="24"/>
          <w:szCs w:val="24"/>
          <w:lang w:eastAsia="en-GB"/>
        </w:rPr>
        <w:t xml:space="preserve"> </w:t>
      </w:r>
    </w:p>
    <w:p w14:paraId="2D50F16E" w14:textId="05E0D5DC" w:rsidR="0096332B" w:rsidRDefault="0096332B" w:rsidP="0096332B">
      <w:pPr>
        <w:rPr>
          <w:rFonts w:eastAsia="Times New Roman" w:cstheme="minorHAnsi"/>
          <w:b/>
          <w:bCs/>
          <w:i/>
          <w:iCs/>
          <w:sz w:val="24"/>
          <w:szCs w:val="24"/>
          <w:lang w:eastAsia="en-GB"/>
        </w:rPr>
      </w:pPr>
      <w:r w:rsidRPr="006C755C">
        <w:rPr>
          <w:rFonts w:eastAsia="Times New Roman" w:cstheme="minorHAnsi"/>
          <w:b/>
          <w:bCs/>
          <w:i/>
          <w:iCs/>
          <w:sz w:val="24"/>
          <w:szCs w:val="24"/>
          <w:lang w:eastAsia="en-GB"/>
        </w:rPr>
        <w:t xml:space="preserve">Healthier </w:t>
      </w:r>
      <w:r>
        <w:rPr>
          <w:rFonts w:eastAsia="Times New Roman" w:cstheme="minorHAnsi"/>
          <w:b/>
          <w:bCs/>
          <w:i/>
          <w:iCs/>
          <w:sz w:val="24"/>
          <w:szCs w:val="24"/>
          <w:lang w:eastAsia="en-GB"/>
        </w:rPr>
        <w:t xml:space="preserve">problem focused </w:t>
      </w:r>
      <w:r w:rsidRPr="006C755C">
        <w:rPr>
          <w:rFonts w:eastAsia="Times New Roman" w:cstheme="minorHAnsi"/>
          <w:b/>
          <w:bCs/>
          <w:i/>
          <w:iCs/>
          <w:sz w:val="24"/>
          <w:szCs w:val="24"/>
          <w:lang w:eastAsia="en-GB"/>
        </w:rPr>
        <w:t>coping skills</w:t>
      </w:r>
    </w:p>
    <w:p w14:paraId="1138017B" w14:textId="77777777" w:rsidR="0096332B" w:rsidRDefault="0096332B" w:rsidP="0096332B">
      <w:pPr>
        <w:rPr>
          <w:rFonts w:eastAsia="Times New Roman" w:cstheme="minorHAnsi"/>
          <w:sz w:val="24"/>
          <w:szCs w:val="24"/>
          <w:lang w:eastAsia="en-GB"/>
        </w:rPr>
      </w:pPr>
      <w:r>
        <w:rPr>
          <w:rFonts w:eastAsia="Times New Roman" w:cstheme="minorHAnsi"/>
          <w:sz w:val="24"/>
          <w:szCs w:val="24"/>
          <w:lang w:eastAsia="en-GB"/>
        </w:rPr>
        <w:t xml:space="preserve">Problems requiring solutions aren’t the same as experiences in our lives which are not necessarily within our control. There is usually something we “can” do about a problem. </w:t>
      </w:r>
    </w:p>
    <w:p w14:paraId="52B82185" w14:textId="77774AAE" w:rsidR="0096332B" w:rsidRPr="0096332B" w:rsidRDefault="0096332B" w:rsidP="0096332B">
      <w:pPr>
        <w:rPr>
          <w:rFonts w:eastAsia="Times New Roman" w:cstheme="minorHAnsi"/>
          <w:sz w:val="24"/>
          <w:szCs w:val="24"/>
          <w:lang w:eastAsia="en-GB"/>
        </w:rPr>
      </w:pPr>
      <w:r w:rsidRPr="0096332B">
        <w:rPr>
          <w:rFonts w:eastAsia="Times New Roman" w:cstheme="minorHAnsi"/>
          <w:sz w:val="24"/>
          <w:szCs w:val="24"/>
          <w:lang w:eastAsia="en-GB"/>
        </w:rPr>
        <w:t>There are many ways you might decide to tackle a problem head-on and eliminate the source of your stress. In some cases, that may me</w:t>
      </w:r>
      <w:r>
        <w:rPr>
          <w:rFonts w:eastAsia="Times New Roman" w:cstheme="minorHAnsi"/>
          <w:sz w:val="24"/>
          <w:szCs w:val="24"/>
          <w:lang w:eastAsia="en-GB"/>
        </w:rPr>
        <w:t xml:space="preserve">an </w:t>
      </w:r>
      <w:r w:rsidRPr="0096332B">
        <w:rPr>
          <w:rFonts w:eastAsia="Times New Roman" w:cstheme="minorHAnsi"/>
          <w:sz w:val="24"/>
          <w:szCs w:val="24"/>
          <w:lang w:eastAsia="en-GB"/>
        </w:rPr>
        <w:t>creating a plan that helps you know what action you’re going to take</w:t>
      </w:r>
      <w:r>
        <w:rPr>
          <w:rFonts w:eastAsia="Times New Roman" w:cstheme="minorHAnsi"/>
          <w:sz w:val="24"/>
          <w:szCs w:val="24"/>
          <w:lang w:eastAsia="en-GB"/>
        </w:rPr>
        <w:t xml:space="preserve"> or making a change to your behaviour (s).</w:t>
      </w:r>
    </w:p>
    <w:p w14:paraId="25B1B3F1" w14:textId="7FA1EDD4" w:rsidR="0096332B" w:rsidRDefault="0096332B" w:rsidP="0096332B">
      <w:pPr>
        <w:rPr>
          <w:rFonts w:eastAsia="Times New Roman" w:cstheme="minorHAnsi"/>
          <w:sz w:val="24"/>
          <w:szCs w:val="24"/>
          <w:lang w:eastAsia="en-GB"/>
        </w:rPr>
      </w:pPr>
      <w:r w:rsidRPr="0096332B">
        <w:rPr>
          <w:rFonts w:eastAsia="Times New Roman" w:cstheme="minorHAnsi"/>
          <w:sz w:val="24"/>
          <w:szCs w:val="24"/>
          <w:lang w:eastAsia="en-GB"/>
        </w:rPr>
        <w:t>In other situations, problem-focused coping may involve more drastic</w:t>
      </w:r>
      <w:r>
        <w:rPr>
          <w:rFonts w:eastAsia="Times New Roman" w:cstheme="minorHAnsi"/>
          <w:sz w:val="24"/>
          <w:szCs w:val="24"/>
          <w:lang w:eastAsia="en-GB"/>
        </w:rPr>
        <w:t>, possibly even life changing</w:t>
      </w:r>
      <w:r w:rsidRPr="0096332B">
        <w:rPr>
          <w:rFonts w:eastAsia="Times New Roman" w:cstheme="minorHAnsi"/>
          <w:sz w:val="24"/>
          <w:szCs w:val="24"/>
          <w:lang w:eastAsia="en-GB"/>
        </w:rPr>
        <w:t xml:space="preserve"> measures</w:t>
      </w:r>
      <w:r>
        <w:rPr>
          <w:rFonts w:eastAsia="Times New Roman" w:cstheme="minorHAnsi"/>
          <w:sz w:val="24"/>
          <w:szCs w:val="24"/>
          <w:lang w:eastAsia="en-GB"/>
        </w:rPr>
        <w:t xml:space="preserve"> (</w:t>
      </w:r>
      <w:r w:rsidRPr="0096332B">
        <w:rPr>
          <w:rFonts w:eastAsia="Times New Roman" w:cstheme="minorHAnsi"/>
          <w:sz w:val="24"/>
          <w:szCs w:val="24"/>
          <w:lang w:eastAsia="en-GB"/>
        </w:rPr>
        <w:t xml:space="preserve">like changing </w:t>
      </w:r>
      <w:r>
        <w:rPr>
          <w:rFonts w:eastAsia="Times New Roman" w:cstheme="minorHAnsi"/>
          <w:sz w:val="24"/>
          <w:szCs w:val="24"/>
          <w:lang w:eastAsia="en-GB"/>
        </w:rPr>
        <w:t>career)</w:t>
      </w:r>
      <w:r w:rsidRPr="0096332B">
        <w:rPr>
          <w:rFonts w:eastAsia="Times New Roman" w:cstheme="minorHAnsi"/>
          <w:sz w:val="24"/>
          <w:szCs w:val="24"/>
          <w:lang w:eastAsia="en-GB"/>
        </w:rPr>
        <w:t>.</w:t>
      </w:r>
    </w:p>
    <w:p w14:paraId="5E2F6008" w14:textId="06A7B9F5" w:rsidR="0096332B" w:rsidRPr="0096332B" w:rsidRDefault="0096332B" w:rsidP="0096332B">
      <w:pPr>
        <w:rPr>
          <w:rFonts w:eastAsia="Times New Roman" w:cstheme="minorHAnsi"/>
          <w:sz w:val="24"/>
          <w:szCs w:val="24"/>
          <w:lang w:eastAsia="en-GB"/>
        </w:rPr>
      </w:pPr>
      <w:r w:rsidRPr="0096332B">
        <w:rPr>
          <w:rFonts w:eastAsia="Times New Roman" w:cstheme="minorHAnsi"/>
          <w:sz w:val="24"/>
          <w:szCs w:val="24"/>
          <w:lang w:eastAsia="en-GB"/>
        </w:rPr>
        <w:lastRenderedPageBreak/>
        <w:t xml:space="preserve">Use the following table to identify a number of </w:t>
      </w:r>
      <w:r w:rsidR="00545B98">
        <w:rPr>
          <w:rFonts w:eastAsia="Times New Roman" w:cstheme="minorHAnsi"/>
          <w:sz w:val="24"/>
          <w:szCs w:val="24"/>
          <w:lang w:eastAsia="en-GB"/>
        </w:rPr>
        <w:t>problem</w:t>
      </w:r>
      <w:r w:rsidRPr="0096332B">
        <w:rPr>
          <w:rFonts w:eastAsia="Times New Roman" w:cstheme="minorHAnsi"/>
          <w:sz w:val="24"/>
          <w:szCs w:val="24"/>
          <w:lang w:eastAsia="en-GB"/>
        </w:rPr>
        <w:t xml:space="preserve">-focused </w:t>
      </w:r>
      <w:r w:rsidR="00545B98">
        <w:rPr>
          <w:rFonts w:eastAsia="Times New Roman" w:cstheme="minorHAnsi"/>
          <w:sz w:val="24"/>
          <w:szCs w:val="24"/>
          <w:lang w:eastAsia="en-GB"/>
        </w:rPr>
        <w:t>solution/coping</w:t>
      </w:r>
      <w:r w:rsidRPr="0096332B">
        <w:rPr>
          <w:rFonts w:eastAsia="Times New Roman" w:cstheme="minorHAnsi"/>
          <w:sz w:val="24"/>
          <w:szCs w:val="24"/>
          <w:lang w:eastAsia="en-GB"/>
        </w:rPr>
        <w:t xml:space="preserve"> skills</w:t>
      </w:r>
    </w:p>
    <w:tbl>
      <w:tblPr>
        <w:tblStyle w:val="GridTable4-Accent5"/>
        <w:tblW w:w="0" w:type="auto"/>
        <w:tblLook w:val="04A0" w:firstRow="1" w:lastRow="0" w:firstColumn="1" w:lastColumn="0" w:noHBand="0" w:noVBand="1"/>
      </w:tblPr>
      <w:tblGrid>
        <w:gridCol w:w="3005"/>
        <w:gridCol w:w="1526"/>
        <w:gridCol w:w="4485"/>
      </w:tblGrid>
      <w:tr w:rsidR="0096332B" w:rsidRPr="0096332B" w14:paraId="3A5F3A43" w14:textId="77777777" w:rsidTr="000E56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A83FB21" w14:textId="77777777" w:rsidR="0096332B" w:rsidRPr="0096332B" w:rsidRDefault="0096332B" w:rsidP="0096332B">
            <w:pPr>
              <w:spacing w:after="160" w:line="259" w:lineRule="auto"/>
              <w:rPr>
                <w:rFonts w:eastAsia="Times New Roman" w:cstheme="minorHAnsi"/>
                <w:color w:val="auto"/>
                <w:sz w:val="24"/>
                <w:szCs w:val="24"/>
                <w:lang w:eastAsia="en-GB"/>
              </w:rPr>
            </w:pPr>
            <w:r w:rsidRPr="0096332B">
              <w:rPr>
                <w:rFonts w:eastAsia="Times New Roman" w:cstheme="minorHAnsi"/>
                <w:color w:val="auto"/>
                <w:sz w:val="24"/>
                <w:szCs w:val="24"/>
                <w:lang w:eastAsia="en-GB"/>
              </w:rPr>
              <w:t>Coping skill</w:t>
            </w:r>
          </w:p>
        </w:tc>
        <w:tc>
          <w:tcPr>
            <w:tcW w:w="1526" w:type="dxa"/>
          </w:tcPr>
          <w:p w14:paraId="1446143B" w14:textId="77777777" w:rsidR="0096332B" w:rsidRPr="0096332B" w:rsidRDefault="0096332B" w:rsidP="0096332B">
            <w:pPr>
              <w:spacing w:after="160" w:line="259" w:lineRule="auto"/>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4"/>
                <w:szCs w:val="24"/>
                <w:lang w:eastAsia="en-GB"/>
              </w:rPr>
            </w:pPr>
            <w:r w:rsidRPr="0096332B">
              <w:rPr>
                <w:rFonts w:eastAsia="Times New Roman" w:cstheme="minorHAnsi"/>
                <w:color w:val="auto"/>
                <w:sz w:val="24"/>
                <w:szCs w:val="24"/>
                <w:lang w:eastAsia="en-GB"/>
              </w:rPr>
              <w:t>Select your favourites</w:t>
            </w:r>
          </w:p>
        </w:tc>
        <w:tc>
          <w:tcPr>
            <w:tcW w:w="4485" w:type="dxa"/>
          </w:tcPr>
          <w:p w14:paraId="5F82DCD8" w14:textId="77777777" w:rsidR="0096332B" w:rsidRPr="0096332B" w:rsidRDefault="0096332B" w:rsidP="0096332B">
            <w:pPr>
              <w:spacing w:after="160" w:line="259" w:lineRule="auto"/>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4"/>
                <w:szCs w:val="24"/>
                <w:lang w:eastAsia="en-GB"/>
              </w:rPr>
            </w:pPr>
            <w:r w:rsidRPr="0096332B">
              <w:rPr>
                <w:rFonts w:eastAsia="Times New Roman" w:cstheme="minorHAnsi"/>
                <w:color w:val="auto"/>
                <w:sz w:val="24"/>
                <w:szCs w:val="24"/>
                <w:lang w:eastAsia="en-GB"/>
              </w:rPr>
              <w:t>Notes (why include it etc.)</w:t>
            </w:r>
          </w:p>
        </w:tc>
      </w:tr>
      <w:tr w:rsidR="0096332B" w:rsidRPr="0096332B" w14:paraId="3F18FB0D" w14:textId="77777777" w:rsidTr="000E56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24AF67A" w14:textId="4102E794" w:rsidR="0096332B" w:rsidRPr="0096332B" w:rsidRDefault="00545B98" w:rsidP="0096332B">
            <w:pPr>
              <w:spacing w:after="160" w:line="259" w:lineRule="auto"/>
              <w:rPr>
                <w:rFonts w:eastAsia="Times New Roman" w:cstheme="minorHAnsi"/>
                <w:sz w:val="24"/>
                <w:szCs w:val="24"/>
                <w:lang w:eastAsia="en-GB"/>
              </w:rPr>
            </w:pPr>
            <w:r>
              <w:rPr>
                <w:rFonts w:eastAsia="Times New Roman" w:cstheme="minorHAnsi"/>
                <w:sz w:val="24"/>
                <w:szCs w:val="24"/>
                <w:lang w:eastAsia="en-GB"/>
              </w:rPr>
              <w:t>Create a to-do list</w:t>
            </w:r>
          </w:p>
        </w:tc>
        <w:sdt>
          <w:sdtPr>
            <w:rPr>
              <w:rFonts w:eastAsia="Times New Roman" w:cstheme="minorHAnsi"/>
              <w:sz w:val="24"/>
              <w:szCs w:val="24"/>
              <w:lang w:eastAsia="en-GB"/>
            </w:rPr>
            <w:id w:val="1827077940"/>
            <w14:checkbox>
              <w14:checked w14:val="0"/>
              <w14:checkedState w14:val="2612" w14:font="MS Gothic"/>
              <w14:uncheckedState w14:val="2610" w14:font="MS Gothic"/>
            </w14:checkbox>
          </w:sdtPr>
          <w:sdtContent>
            <w:tc>
              <w:tcPr>
                <w:tcW w:w="1526" w:type="dxa"/>
              </w:tcPr>
              <w:p w14:paraId="40DE93DE" w14:textId="77777777" w:rsidR="0096332B" w:rsidRPr="0096332B" w:rsidRDefault="0096332B" w:rsidP="0096332B">
                <w:pPr>
                  <w:spacing w:after="160" w:line="259"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96332B">
                  <w:rPr>
                    <w:rFonts w:ascii="Segoe UI Symbol" w:eastAsia="Times New Roman" w:hAnsi="Segoe UI Symbol" w:cs="Segoe UI Symbol"/>
                    <w:sz w:val="24"/>
                    <w:szCs w:val="24"/>
                    <w:lang w:eastAsia="en-GB"/>
                  </w:rPr>
                  <w:t>☐</w:t>
                </w:r>
              </w:p>
            </w:tc>
          </w:sdtContent>
        </w:sdt>
        <w:tc>
          <w:tcPr>
            <w:tcW w:w="4485" w:type="dxa"/>
          </w:tcPr>
          <w:p w14:paraId="35DB74B4" w14:textId="77777777" w:rsidR="0096332B" w:rsidRPr="0096332B" w:rsidRDefault="0096332B" w:rsidP="0096332B">
            <w:pPr>
              <w:spacing w:after="160" w:line="259"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p>
        </w:tc>
      </w:tr>
      <w:tr w:rsidR="0096332B" w:rsidRPr="0096332B" w14:paraId="0E19CAB0" w14:textId="77777777" w:rsidTr="000E568A">
        <w:tc>
          <w:tcPr>
            <w:cnfStyle w:val="001000000000" w:firstRow="0" w:lastRow="0" w:firstColumn="1" w:lastColumn="0" w:oddVBand="0" w:evenVBand="0" w:oddHBand="0" w:evenHBand="0" w:firstRowFirstColumn="0" w:firstRowLastColumn="0" w:lastRowFirstColumn="0" w:lastRowLastColumn="0"/>
            <w:tcW w:w="3005" w:type="dxa"/>
          </w:tcPr>
          <w:p w14:paraId="3C63FD83" w14:textId="70E9E086" w:rsidR="0096332B" w:rsidRPr="0096332B" w:rsidRDefault="00545B98" w:rsidP="0096332B">
            <w:pPr>
              <w:spacing w:after="160" w:line="259" w:lineRule="auto"/>
              <w:rPr>
                <w:rFonts w:eastAsia="Times New Roman" w:cstheme="minorHAnsi"/>
                <w:sz w:val="24"/>
                <w:szCs w:val="24"/>
                <w:lang w:eastAsia="en-GB"/>
              </w:rPr>
            </w:pPr>
            <w:r>
              <w:rPr>
                <w:rFonts w:eastAsia="Times New Roman" w:cstheme="minorHAnsi"/>
                <w:sz w:val="24"/>
                <w:szCs w:val="24"/>
                <w:lang w:eastAsia="en-GB"/>
              </w:rPr>
              <w:t>Ask for support from a friend, professional or colleague.</w:t>
            </w:r>
          </w:p>
        </w:tc>
        <w:sdt>
          <w:sdtPr>
            <w:rPr>
              <w:rFonts w:eastAsia="Times New Roman" w:cstheme="minorHAnsi"/>
              <w:sz w:val="24"/>
              <w:szCs w:val="24"/>
              <w:lang w:eastAsia="en-GB"/>
            </w:rPr>
            <w:id w:val="-549838878"/>
            <w14:checkbox>
              <w14:checked w14:val="0"/>
              <w14:checkedState w14:val="2612" w14:font="MS Gothic"/>
              <w14:uncheckedState w14:val="2610" w14:font="MS Gothic"/>
            </w14:checkbox>
          </w:sdtPr>
          <w:sdtContent>
            <w:tc>
              <w:tcPr>
                <w:tcW w:w="1526" w:type="dxa"/>
              </w:tcPr>
              <w:p w14:paraId="6301519F" w14:textId="77777777" w:rsidR="0096332B" w:rsidRPr="0096332B" w:rsidRDefault="0096332B" w:rsidP="0096332B">
                <w:pPr>
                  <w:spacing w:after="160" w:line="259"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96332B">
                  <w:rPr>
                    <w:rFonts w:ascii="Segoe UI Symbol" w:eastAsia="Times New Roman" w:hAnsi="Segoe UI Symbol" w:cs="Segoe UI Symbol"/>
                    <w:sz w:val="24"/>
                    <w:szCs w:val="24"/>
                    <w:lang w:eastAsia="en-GB"/>
                  </w:rPr>
                  <w:t>☐</w:t>
                </w:r>
              </w:p>
            </w:tc>
          </w:sdtContent>
        </w:sdt>
        <w:tc>
          <w:tcPr>
            <w:tcW w:w="4485" w:type="dxa"/>
          </w:tcPr>
          <w:p w14:paraId="44A52218" w14:textId="77777777" w:rsidR="0096332B" w:rsidRPr="0096332B" w:rsidRDefault="0096332B" w:rsidP="0096332B">
            <w:pPr>
              <w:spacing w:after="160" w:line="259"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p>
        </w:tc>
      </w:tr>
      <w:tr w:rsidR="0096332B" w:rsidRPr="0096332B" w14:paraId="205CD039" w14:textId="77777777" w:rsidTr="000E56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E817EDC" w14:textId="2B0368D9" w:rsidR="0096332B" w:rsidRPr="0096332B" w:rsidRDefault="00545B98" w:rsidP="0096332B">
            <w:pPr>
              <w:spacing w:after="160" w:line="259" w:lineRule="auto"/>
              <w:rPr>
                <w:rFonts w:eastAsia="Times New Roman" w:cstheme="minorHAnsi"/>
                <w:sz w:val="24"/>
                <w:szCs w:val="24"/>
                <w:lang w:eastAsia="en-GB"/>
              </w:rPr>
            </w:pPr>
            <w:r>
              <w:rPr>
                <w:rFonts w:eastAsia="Times New Roman" w:cstheme="minorHAnsi"/>
                <w:sz w:val="24"/>
                <w:szCs w:val="24"/>
                <w:lang w:eastAsia="en-GB"/>
              </w:rPr>
              <w:t>Engage in problem-solving (identify the issue and a range of solutions / outcomes)</w:t>
            </w:r>
          </w:p>
        </w:tc>
        <w:sdt>
          <w:sdtPr>
            <w:rPr>
              <w:rFonts w:eastAsia="Times New Roman" w:cstheme="minorHAnsi"/>
              <w:sz w:val="24"/>
              <w:szCs w:val="24"/>
              <w:lang w:eastAsia="en-GB"/>
            </w:rPr>
            <w:id w:val="1827467018"/>
            <w14:checkbox>
              <w14:checked w14:val="0"/>
              <w14:checkedState w14:val="2612" w14:font="MS Gothic"/>
              <w14:uncheckedState w14:val="2610" w14:font="MS Gothic"/>
            </w14:checkbox>
          </w:sdtPr>
          <w:sdtContent>
            <w:tc>
              <w:tcPr>
                <w:tcW w:w="1526" w:type="dxa"/>
              </w:tcPr>
              <w:p w14:paraId="18EC64E3" w14:textId="77777777" w:rsidR="0096332B" w:rsidRPr="0096332B" w:rsidRDefault="0096332B" w:rsidP="0096332B">
                <w:pPr>
                  <w:spacing w:after="160" w:line="259"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96332B">
                  <w:rPr>
                    <w:rFonts w:ascii="Segoe UI Symbol" w:eastAsia="Times New Roman" w:hAnsi="Segoe UI Symbol" w:cs="Segoe UI Symbol"/>
                    <w:sz w:val="24"/>
                    <w:szCs w:val="24"/>
                    <w:lang w:eastAsia="en-GB"/>
                  </w:rPr>
                  <w:t>☐</w:t>
                </w:r>
              </w:p>
            </w:tc>
          </w:sdtContent>
        </w:sdt>
        <w:tc>
          <w:tcPr>
            <w:tcW w:w="4485" w:type="dxa"/>
          </w:tcPr>
          <w:p w14:paraId="3FE71D53" w14:textId="77777777" w:rsidR="0096332B" w:rsidRPr="0096332B" w:rsidRDefault="0096332B" w:rsidP="0096332B">
            <w:pPr>
              <w:spacing w:after="160" w:line="259"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p>
        </w:tc>
      </w:tr>
      <w:tr w:rsidR="0096332B" w:rsidRPr="0096332B" w14:paraId="1E81A16A" w14:textId="77777777" w:rsidTr="000E568A">
        <w:tc>
          <w:tcPr>
            <w:cnfStyle w:val="001000000000" w:firstRow="0" w:lastRow="0" w:firstColumn="1" w:lastColumn="0" w:oddVBand="0" w:evenVBand="0" w:oddHBand="0" w:evenHBand="0" w:firstRowFirstColumn="0" w:firstRowLastColumn="0" w:lastRowFirstColumn="0" w:lastRowLastColumn="0"/>
            <w:tcW w:w="3005" w:type="dxa"/>
          </w:tcPr>
          <w:p w14:paraId="23ACD0BB" w14:textId="4EE7908B" w:rsidR="0096332B" w:rsidRPr="0096332B" w:rsidRDefault="00545B98" w:rsidP="0096332B">
            <w:pPr>
              <w:spacing w:after="160" w:line="259" w:lineRule="auto"/>
              <w:rPr>
                <w:rFonts w:eastAsia="Times New Roman" w:cstheme="minorHAnsi"/>
                <w:sz w:val="24"/>
                <w:szCs w:val="24"/>
                <w:lang w:eastAsia="en-GB"/>
              </w:rPr>
            </w:pPr>
            <w:r>
              <w:rPr>
                <w:rFonts w:eastAsia="Times New Roman" w:cstheme="minorHAnsi"/>
                <w:sz w:val="24"/>
                <w:szCs w:val="24"/>
                <w:lang w:eastAsia="en-GB"/>
              </w:rPr>
              <w:t>Focus on establishing healthy boundaries (with work, friend, partner etc.)</w:t>
            </w:r>
          </w:p>
        </w:tc>
        <w:sdt>
          <w:sdtPr>
            <w:rPr>
              <w:rFonts w:eastAsia="Times New Roman" w:cstheme="minorHAnsi"/>
              <w:sz w:val="24"/>
              <w:szCs w:val="24"/>
              <w:lang w:eastAsia="en-GB"/>
            </w:rPr>
            <w:id w:val="-1172175126"/>
            <w14:checkbox>
              <w14:checked w14:val="0"/>
              <w14:checkedState w14:val="2612" w14:font="MS Gothic"/>
              <w14:uncheckedState w14:val="2610" w14:font="MS Gothic"/>
            </w14:checkbox>
          </w:sdtPr>
          <w:sdtContent>
            <w:tc>
              <w:tcPr>
                <w:tcW w:w="1526" w:type="dxa"/>
              </w:tcPr>
              <w:p w14:paraId="37D06E5A" w14:textId="77777777" w:rsidR="0096332B" w:rsidRPr="0096332B" w:rsidRDefault="0096332B" w:rsidP="0096332B">
                <w:pPr>
                  <w:spacing w:after="160" w:line="259"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96332B">
                  <w:rPr>
                    <w:rFonts w:ascii="Segoe UI Symbol" w:eastAsia="Times New Roman" w:hAnsi="Segoe UI Symbol" w:cs="Segoe UI Symbol"/>
                    <w:sz w:val="24"/>
                    <w:szCs w:val="24"/>
                    <w:lang w:eastAsia="en-GB"/>
                  </w:rPr>
                  <w:t>☐</w:t>
                </w:r>
              </w:p>
            </w:tc>
          </w:sdtContent>
        </w:sdt>
        <w:tc>
          <w:tcPr>
            <w:tcW w:w="4485" w:type="dxa"/>
          </w:tcPr>
          <w:p w14:paraId="5226330F" w14:textId="77777777" w:rsidR="0096332B" w:rsidRPr="0096332B" w:rsidRDefault="0096332B" w:rsidP="0096332B">
            <w:pPr>
              <w:spacing w:after="160" w:line="259"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p>
        </w:tc>
      </w:tr>
      <w:tr w:rsidR="0096332B" w:rsidRPr="0096332B" w14:paraId="31528FB9" w14:textId="77777777" w:rsidTr="000E56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E1A269D" w14:textId="6D4AF0FB" w:rsidR="0096332B" w:rsidRPr="0096332B" w:rsidRDefault="00545B98" w:rsidP="0096332B">
            <w:pPr>
              <w:spacing w:after="160" w:line="259" w:lineRule="auto"/>
              <w:rPr>
                <w:rFonts w:eastAsia="Times New Roman" w:cstheme="minorHAnsi"/>
                <w:sz w:val="24"/>
                <w:szCs w:val="24"/>
                <w:lang w:eastAsia="en-GB"/>
              </w:rPr>
            </w:pPr>
            <w:r>
              <w:rPr>
                <w:rFonts w:eastAsia="Times New Roman" w:cstheme="minorHAnsi"/>
                <w:sz w:val="24"/>
                <w:szCs w:val="24"/>
                <w:lang w:eastAsia="en-GB"/>
              </w:rPr>
              <w:t>Time management (planning your time / making a priority hierarchy)</w:t>
            </w:r>
          </w:p>
        </w:tc>
        <w:sdt>
          <w:sdtPr>
            <w:rPr>
              <w:rFonts w:eastAsia="Times New Roman" w:cstheme="minorHAnsi"/>
              <w:sz w:val="24"/>
              <w:szCs w:val="24"/>
              <w:lang w:eastAsia="en-GB"/>
            </w:rPr>
            <w:id w:val="2002848899"/>
            <w14:checkbox>
              <w14:checked w14:val="0"/>
              <w14:checkedState w14:val="2612" w14:font="MS Gothic"/>
              <w14:uncheckedState w14:val="2610" w14:font="MS Gothic"/>
            </w14:checkbox>
          </w:sdtPr>
          <w:sdtContent>
            <w:tc>
              <w:tcPr>
                <w:tcW w:w="1526" w:type="dxa"/>
              </w:tcPr>
              <w:p w14:paraId="7C483D55" w14:textId="77777777" w:rsidR="0096332B" w:rsidRPr="0096332B" w:rsidRDefault="0096332B" w:rsidP="0096332B">
                <w:pPr>
                  <w:spacing w:after="160" w:line="259"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96332B">
                  <w:rPr>
                    <w:rFonts w:ascii="Segoe UI Symbol" w:eastAsia="Times New Roman" w:hAnsi="Segoe UI Symbol" w:cs="Segoe UI Symbol"/>
                    <w:sz w:val="24"/>
                    <w:szCs w:val="24"/>
                    <w:lang w:eastAsia="en-GB"/>
                  </w:rPr>
                  <w:t>☐</w:t>
                </w:r>
              </w:p>
            </w:tc>
          </w:sdtContent>
        </w:sdt>
        <w:tc>
          <w:tcPr>
            <w:tcW w:w="4485" w:type="dxa"/>
          </w:tcPr>
          <w:p w14:paraId="7A65E015" w14:textId="77777777" w:rsidR="0096332B" w:rsidRPr="0096332B" w:rsidRDefault="0096332B" w:rsidP="0096332B">
            <w:pPr>
              <w:spacing w:after="160" w:line="259"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p>
        </w:tc>
      </w:tr>
      <w:tr w:rsidR="0096332B" w:rsidRPr="0096332B" w14:paraId="23E7A181" w14:textId="77777777" w:rsidTr="000E568A">
        <w:tc>
          <w:tcPr>
            <w:cnfStyle w:val="001000000000" w:firstRow="0" w:lastRow="0" w:firstColumn="1" w:lastColumn="0" w:oddVBand="0" w:evenVBand="0" w:oddHBand="0" w:evenHBand="0" w:firstRowFirstColumn="0" w:firstRowLastColumn="0" w:lastRowFirstColumn="0" w:lastRowLastColumn="0"/>
            <w:tcW w:w="3005" w:type="dxa"/>
          </w:tcPr>
          <w:p w14:paraId="47607D0E" w14:textId="2B821603" w:rsidR="0096332B" w:rsidRPr="0096332B" w:rsidRDefault="00545B98" w:rsidP="0096332B">
            <w:pPr>
              <w:spacing w:after="160" w:line="259" w:lineRule="auto"/>
              <w:rPr>
                <w:rFonts w:eastAsia="Times New Roman" w:cstheme="minorHAnsi"/>
                <w:sz w:val="24"/>
                <w:szCs w:val="24"/>
                <w:lang w:eastAsia="en-GB"/>
              </w:rPr>
            </w:pPr>
            <w:r>
              <w:rPr>
                <w:rFonts w:eastAsia="Times New Roman" w:cstheme="minorHAnsi"/>
                <w:sz w:val="24"/>
                <w:szCs w:val="24"/>
                <w:lang w:eastAsia="en-GB"/>
              </w:rPr>
              <w:t>Know when to “switch off”</w:t>
            </w:r>
          </w:p>
        </w:tc>
        <w:sdt>
          <w:sdtPr>
            <w:rPr>
              <w:rFonts w:eastAsia="Times New Roman" w:cstheme="minorHAnsi"/>
              <w:sz w:val="24"/>
              <w:szCs w:val="24"/>
              <w:lang w:eastAsia="en-GB"/>
            </w:rPr>
            <w:id w:val="1095667275"/>
            <w14:checkbox>
              <w14:checked w14:val="0"/>
              <w14:checkedState w14:val="2612" w14:font="MS Gothic"/>
              <w14:uncheckedState w14:val="2610" w14:font="MS Gothic"/>
            </w14:checkbox>
          </w:sdtPr>
          <w:sdtContent>
            <w:tc>
              <w:tcPr>
                <w:tcW w:w="1526" w:type="dxa"/>
              </w:tcPr>
              <w:p w14:paraId="5BAA5B8D" w14:textId="77777777" w:rsidR="0096332B" w:rsidRPr="0096332B" w:rsidRDefault="0096332B" w:rsidP="0096332B">
                <w:pPr>
                  <w:spacing w:after="160" w:line="259"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96332B">
                  <w:rPr>
                    <w:rFonts w:ascii="Segoe UI Symbol" w:eastAsia="Times New Roman" w:hAnsi="Segoe UI Symbol" w:cs="Segoe UI Symbol"/>
                    <w:sz w:val="24"/>
                    <w:szCs w:val="24"/>
                    <w:lang w:eastAsia="en-GB"/>
                  </w:rPr>
                  <w:t>☐</w:t>
                </w:r>
              </w:p>
            </w:tc>
          </w:sdtContent>
        </w:sdt>
        <w:tc>
          <w:tcPr>
            <w:tcW w:w="4485" w:type="dxa"/>
          </w:tcPr>
          <w:p w14:paraId="3187056B" w14:textId="77777777" w:rsidR="0096332B" w:rsidRPr="0096332B" w:rsidRDefault="0096332B" w:rsidP="0096332B">
            <w:pPr>
              <w:spacing w:after="160" w:line="259"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p>
        </w:tc>
      </w:tr>
      <w:tr w:rsidR="00545B98" w:rsidRPr="0096332B" w14:paraId="741A8143" w14:textId="77777777" w:rsidTr="00545B98">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005" w:type="dxa"/>
          </w:tcPr>
          <w:p w14:paraId="6B40C29D" w14:textId="58AA54B6" w:rsidR="00545B98" w:rsidRPr="0096332B" w:rsidRDefault="00545B98" w:rsidP="00545B98">
            <w:pPr>
              <w:rPr>
                <w:rFonts w:eastAsia="Times New Roman" w:cstheme="minorHAnsi"/>
                <w:b w:val="0"/>
                <w:bCs w:val="0"/>
                <w:sz w:val="24"/>
                <w:szCs w:val="24"/>
                <w:lang w:eastAsia="en-GB"/>
              </w:rPr>
            </w:pPr>
            <w:r>
              <w:rPr>
                <w:rFonts w:eastAsia="Times New Roman" w:cstheme="minorHAnsi"/>
                <w:sz w:val="24"/>
                <w:szCs w:val="24"/>
                <w:lang w:eastAsia="en-GB"/>
              </w:rPr>
              <w:t>Consider walking away</w:t>
            </w:r>
          </w:p>
        </w:tc>
        <w:sdt>
          <w:sdtPr>
            <w:rPr>
              <w:rFonts w:eastAsia="Times New Roman" w:cstheme="minorHAnsi"/>
              <w:sz w:val="24"/>
              <w:szCs w:val="24"/>
              <w:lang w:eastAsia="en-GB"/>
            </w:rPr>
            <w:id w:val="1479805020"/>
            <w14:checkbox>
              <w14:checked w14:val="0"/>
              <w14:checkedState w14:val="2612" w14:font="MS Gothic"/>
              <w14:uncheckedState w14:val="2610" w14:font="MS Gothic"/>
            </w14:checkbox>
          </w:sdtPr>
          <w:sdtContent>
            <w:tc>
              <w:tcPr>
                <w:tcW w:w="1526" w:type="dxa"/>
              </w:tcPr>
              <w:p w14:paraId="2E76FF71" w14:textId="7A1D4B57" w:rsidR="00545B98" w:rsidRPr="0096332B" w:rsidRDefault="00545B98" w:rsidP="00545B98">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96332B">
                  <w:rPr>
                    <w:rFonts w:ascii="Segoe UI Symbol" w:eastAsia="Times New Roman" w:hAnsi="Segoe UI Symbol" w:cs="Segoe UI Symbol"/>
                    <w:sz w:val="24"/>
                    <w:szCs w:val="24"/>
                    <w:lang w:eastAsia="en-GB"/>
                  </w:rPr>
                  <w:t>☐</w:t>
                </w:r>
              </w:p>
            </w:tc>
          </w:sdtContent>
        </w:sdt>
        <w:tc>
          <w:tcPr>
            <w:tcW w:w="4485" w:type="dxa"/>
          </w:tcPr>
          <w:p w14:paraId="26325603" w14:textId="77777777" w:rsidR="00545B98" w:rsidRPr="0096332B" w:rsidRDefault="00545B98" w:rsidP="00545B98">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p>
        </w:tc>
      </w:tr>
      <w:tr w:rsidR="00545B98" w:rsidRPr="0096332B" w14:paraId="40DFD19E" w14:textId="77777777" w:rsidTr="000E568A">
        <w:tc>
          <w:tcPr>
            <w:cnfStyle w:val="001000000000" w:firstRow="0" w:lastRow="0" w:firstColumn="1" w:lastColumn="0" w:oddVBand="0" w:evenVBand="0" w:oddHBand="0" w:evenHBand="0" w:firstRowFirstColumn="0" w:firstRowLastColumn="0" w:lastRowFirstColumn="0" w:lastRowLastColumn="0"/>
            <w:tcW w:w="3005" w:type="dxa"/>
          </w:tcPr>
          <w:p w14:paraId="082B9E38" w14:textId="66A6EFD3" w:rsidR="00545B98" w:rsidRPr="0096332B" w:rsidRDefault="00545B98" w:rsidP="00545B98">
            <w:pPr>
              <w:spacing w:after="160" w:line="259" w:lineRule="auto"/>
              <w:rPr>
                <w:rFonts w:eastAsia="Times New Roman" w:cstheme="minorHAnsi"/>
                <w:i/>
                <w:iCs/>
                <w:sz w:val="24"/>
                <w:szCs w:val="24"/>
                <w:lang w:eastAsia="en-GB"/>
              </w:rPr>
            </w:pPr>
            <w:r w:rsidRPr="00545B98">
              <w:rPr>
                <w:rFonts w:eastAsia="Times New Roman" w:cstheme="minorHAnsi"/>
                <w:i/>
                <w:iCs/>
                <w:sz w:val="24"/>
                <w:szCs w:val="24"/>
                <w:lang w:eastAsia="en-GB"/>
              </w:rPr>
              <w:t>Add your own</w:t>
            </w:r>
          </w:p>
        </w:tc>
        <w:sdt>
          <w:sdtPr>
            <w:rPr>
              <w:rFonts w:eastAsia="Times New Roman" w:cstheme="minorHAnsi"/>
              <w:sz w:val="24"/>
              <w:szCs w:val="24"/>
              <w:lang w:eastAsia="en-GB"/>
            </w:rPr>
            <w:id w:val="731965407"/>
            <w14:checkbox>
              <w14:checked w14:val="0"/>
              <w14:checkedState w14:val="2612" w14:font="MS Gothic"/>
              <w14:uncheckedState w14:val="2610" w14:font="MS Gothic"/>
            </w14:checkbox>
          </w:sdtPr>
          <w:sdtContent>
            <w:tc>
              <w:tcPr>
                <w:tcW w:w="1526" w:type="dxa"/>
              </w:tcPr>
              <w:p w14:paraId="0C618158" w14:textId="77777777" w:rsidR="00545B98" w:rsidRPr="0096332B" w:rsidRDefault="00545B98" w:rsidP="00545B98">
                <w:pPr>
                  <w:spacing w:after="160" w:line="259"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96332B">
                  <w:rPr>
                    <w:rFonts w:ascii="Segoe UI Symbol" w:eastAsia="Times New Roman" w:hAnsi="Segoe UI Symbol" w:cs="Segoe UI Symbol"/>
                    <w:sz w:val="24"/>
                    <w:szCs w:val="24"/>
                    <w:lang w:eastAsia="en-GB"/>
                  </w:rPr>
                  <w:t>☐</w:t>
                </w:r>
              </w:p>
            </w:tc>
          </w:sdtContent>
        </w:sdt>
        <w:tc>
          <w:tcPr>
            <w:tcW w:w="4485" w:type="dxa"/>
          </w:tcPr>
          <w:p w14:paraId="13ABCCE3" w14:textId="77777777" w:rsidR="00545B98" w:rsidRPr="0096332B" w:rsidRDefault="00545B98" w:rsidP="00545B98">
            <w:pPr>
              <w:spacing w:after="160" w:line="259"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p>
        </w:tc>
      </w:tr>
    </w:tbl>
    <w:p w14:paraId="022DE9E9" w14:textId="0681A2D1" w:rsidR="0096332B" w:rsidRDefault="0096332B" w:rsidP="0096332B">
      <w:pPr>
        <w:rPr>
          <w:rFonts w:eastAsia="Times New Roman" w:cstheme="minorHAnsi"/>
          <w:sz w:val="24"/>
          <w:szCs w:val="24"/>
          <w:lang w:eastAsia="en-GB"/>
        </w:rPr>
      </w:pPr>
    </w:p>
    <w:p w14:paraId="364FD7E9" w14:textId="294AD06A" w:rsidR="00545B98" w:rsidRDefault="00545B98" w:rsidP="0096332B">
      <w:pPr>
        <w:rPr>
          <w:rFonts w:eastAsia="Times New Roman" w:cstheme="minorHAnsi"/>
          <w:b/>
          <w:bCs/>
          <w:sz w:val="24"/>
          <w:szCs w:val="24"/>
          <w:lang w:eastAsia="en-GB"/>
        </w:rPr>
      </w:pPr>
      <w:r w:rsidRPr="00545B98">
        <w:rPr>
          <w:rFonts w:eastAsia="Times New Roman" w:cstheme="minorHAnsi"/>
          <w:b/>
          <w:bCs/>
          <w:sz w:val="24"/>
          <w:szCs w:val="24"/>
          <w:lang w:eastAsia="en-GB"/>
        </w:rPr>
        <w:t>Be proactive</w:t>
      </w:r>
    </w:p>
    <w:p w14:paraId="362A4707" w14:textId="2A725B05" w:rsidR="00545B98" w:rsidRDefault="00545B98" w:rsidP="0096332B">
      <w:pPr>
        <w:rPr>
          <w:rFonts w:eastAsia="Times New Roman" w:cstheme="minorHAnsi"/>
          <w:sz w:val="24"/>
          <w:szCs w:val="24"/>
          <w:lang w:eastAsia="en-GB"/>
        </w:rPr>
      </w:pPr>
      <w:r w:rsidRPr="00545B98">
        <w:rPr>
          <w:rFonts w:eastAsia="Times New Roman" w:cstheme="minorHAnsi"/>
          <w:sz w:val="24"/>
          <w:szCs w:val="24"/>
          <w:lang w:eastAsia="en-GB"/>
        </w:rPr>
        <w:t>Copi</w:t>
      </w:r>
      <w:r>
        <w:rPr>
          <w:rFonts w:eastAsia="Times New Roman" w:cstheme="minorHAnsi"/>
          <w:sz w:val="24"/>
          <w:szCs w:val="24"/>
          <w:lang w:eastAsia="en-GB"/>
        </w:rPr>
        <w:t>ng skills are usually viewed as reactionary – when we experience negative emotions we engage in a coping skill.</w:t>
      </w:r>
    </w:p>
    <w:p w14:paraId="001AAB5B" w14:textId="2DC53D3E" w:rsidR="00545B98" w:rsidRDefault="00545B98" w:rsidP="0096332B">
      <w:pPr>
        <w:rPr>
          <w:rFonts w:eastAsia="Times New Roman" w:cstheme="minorHAnsi"/>
          <w:sz w:val="24"/>
          <w:szCs w:val="24"/>
          <w:lang w:eastAsia="en-GB"/>
        </w:rPr>
      </w:pPr>
      <w:r>
        <w:rPr>
          <w:rFonts w:eastAsia="Times New Roman" w:cstheme="minorHAnsi"/>
          <w:sz w:val="24"/>
          <w:szCs w:val="24"/>
          <w:lang w:eastAsia="en-GB"/>
        </w:rPr>
        <w:t>Proactive coping strategies can be a highly effective means of managing future experiences which can induce negative emotion.</w:t>
      </w:r>
    </w:p>
    <w:p w14:paraId="1558D18E" w14:textId="1B6EC40E" w:rsidR="00545B98" w:rsidRDefault="00545B98" w:rsidP="0096332B">
      <w:pPr>
        <w:rPr>
          <w:rFonts w:eastAsia="Times New Roman" w:cstheme="minorHAnsi"/>
          <w:sz w:val="24"/>
          <w:szCs w:val="24"/>
          <w:lang w:eastAsia="en-GB"/>
        </w:rPr>
      </w:pPr>
      <w:r>
        <w:rPr>
          <w:rFonts w:eastAsia="Times New Roman" w:cstheme="minorHAnsi"/>
          <w:sz w:val="24"/>
          <w:szCs w:val="24"/>
          <w:lang w:eastAsia="en-GB"/>
        </w:rPr>
        <w:t>One example would be an end of year work review; consider that it could go positively, negatively or relatively neutral. Anticipate these events and consider how you would feel if they were to occur. Ensure that you have a plan in place for managing these emotions irrespective of what they could be.</w:t>
      </w:r>
    </w:p>
    <w:p w14:paraId="03640A4E" w14:textId="12CB58B9" w:rsidR="00545B98" w:rsidRDefault="00545B98" w:rsidP="0096332B">
      <w:pPr>
        <w:rPr>
          <w:rFonts w:eastAsia="Times New Roman" w:cstheme="minorHAnsi"/>
          <w:sz w:val="24"/>
          <w:szCs w:val="24"/>
          <w:lang w:eastAsia="en-GB"/>
        </w:rPr>
      </w:pPr>
      <w:r>
        <w:rPr>
          <w:rFonts w:eastAsia="Times New Roman" w:cstheme="minorHAnsi"/>
          <w:sz w:val="24"/>
          <w:szCs w:val="24"/>
          <w:lang w:eastAsia="en-GB"/>
        </w:rPr>
        <w:t xml:space="preserve">You may also want to pre-empt emotions / emotional states that have previously caused you to use unhealthy coping strategies. For instance, if you </w:t>
      </w:r>
      <w:r w:rsidR="005E6D03">
        <w:rPr>
          <w:rFonts w:eastAsia="Times New Roman" w:cstheme="minorHAnsi"/>
          <w:sz w:val="24"/>
          <w:szCs w:val="24"/>
          <w:lang w:eastAsia="en-GB"/>
        </w:rPr>
        <w:t>binge / overeat when you’re feeling lonely then consider when you’re most likely to feel lonely and decide on several alternative emotional-focused coping skills to improve / “ride out” that feeling. Additionally, you may want to consider using your problem-focused solution / coping skills to prevent the situations which lead to you feeling lonely in the future.</w:t>
      </w:r>
    </w:p>
    <w:p w14:paraId="127FBE6F" w14:textId="5E434145" w:rsidR="005E6D03" w:rsidRDefault="005E6D03" w:rsidP="005E6D03">
      <w:pPr>
        <w:rPr>
          <w:rFonts w:eastAsia="Times New Roman" w:cstheme="minorHAnsi"/>
          <w:b/>
          <w:bCs/>
          <w:sz w:val="24"/>
          <w:szCs w:val="24"/>
          <w:lang w:eastAsia="en-GB"/>
        </w:rPr>
      </w:pPr>
      <w:r>
        <w:rPr>
          <w:rFonts w:eastAsia="Times New Roman" w:cstheme="minorHAnsi"/>
          <w:b/>
          <w:bCs/>
          <w:sz w:val="24"/>
          <w:szCs w:val="24"/>
          <w:lang w:eastAsia="en-GB"/>
        </w:rPr>
        <w:lastRenderedPageBreak/>
        <w:t>Develop your own toolbox</w:t>
      </w:r>
    </w:p>
    <w:p w14:paraId="1E175A1F" w14:textId="265E4AFE" w:rsidR="005E6D03" w:rsidRDefault="005E6D03" w:rsidP="0096332B">
      <w:pPr>
        <w:rPr>
          <w:rFonts w:eastAsia="Times New Roman" w:cstheme="minorHAnsi"/>
          <w:sz w:val="24"/>
          <w:szCs w:val="24"/>
          <w:lang w:eastAsia="en-GB"/>
        </w:rPr>
      </w:pPr>
      <w:r>
        <w:rPr>
          <w:rFonts w:eastAsia="Times New Roman" w:cstheme="minorHAnsi"/>
          <w:sz w:val="24"/>
          <w:szCs w:val="24"/>
          <w:lang w:eastAsia="en-GB"/>
        </w:rPr>
        <w:t>Finding out what works best for you is incredibly important.</w:t>
      </w:r>
    </w:p>
    <w:p w14:paraId="0A6FB3EA" w14:textId="104F04E8" w:rsidR="005E6D03" w:rsidRDefault="005E6D03" w:rsidP="0096332B">
      <w:pPr>
        <w:rPr>
          <w:rFonts w:eastAsia="Times New Roman" w:cstheme="minorHAnsi"/>
          <w:sz w:val="24"/>
          <w:szCs w:val="24"/>
          <w:lang w:eastAsia="en-GB"/>
        </w:rPr>
      </w:pPr>
      <w:r>
        <w:rPr>
          <w:rFonts w:eastAsia="Times New Roman" w:cstheme="minorHAnsi"/>
          <w:sz w:val="24"/>
          <w:szCs w:val="24"/>
          <w:lang w:eastAsia="en-GB"/>
        </w:rPr>
        <w:t>Not everyone’s coping skills will be the same so you will want to develop your own “toolbox” of skills / strategies that can help you overcome / manage negative emotions.</w:t>
      </w:r>
    </w:p>
    <w:p w14:paraId="427BE7C9" w14:textId="42783B40" w:rsidR="005E6D03" w:rsidRDefault="005E6D03" w:rsidP="0096332B">
      <w:pPr>
        <w:rPr>
          <w:rFonts w:eastAsia="Times New Roman" w:cstheme="minorHAnsi"/>
          <w:sz w:val="24"/>
          <w:szCs w:val="24"/>
          <w:lang w:eastAsia="en-GB"/>
        </w:rPr>
      </w:pPr>
      <w:r>
        <w:rPr>
          <w:rFonts w:eastAsia="Times New Roman" w:cstheme="minorHAnsi"/>
          <w:sz w:val="24"/>
          <w:szCs w:val="24"/>
          <w:lang w:eastAsia="en-GB"/>
        </w:rPr>
        <w:t>You don’t want to engage in a perceived healthier coping skill only to realize it’s compacted on the problem. For instance, not everyone enjoys meditating but it is quite popular. If you feel it is something you “should” do and it isn’t actually something you enjoy or find beneficial then it may lead to further feelings of frustration and self-criticism.</w:t>
      </w:r>
    </w:p>
    <w:p w14:paraId="1985DCF2" w14:textId="05B144C2" w:rsidR="005E6D03" w:rsidRDefault="005E6D03" w:rsidP="0096332B">
      <w:pPr>
        <w:rPr>
          <w:rFonts w:eastAsia="Times New Roman" w:cstheme="minorHAnsi"/>
          <w:sz w:val="24"/>
          <w:szCs w:val="24"/>
          <w:lang w:eastAsia="en-GB"/>
        </w:rPr>
      </w:pPr>
      <w:r w:rsidRPr="005E6D03">
        <w:rPr>
          <w:rFonts w:eastAsia="Times New Roman" w:cstheme="minorHAnsi"/>
          <w:sz w:val="24"/>
          <w:szCs w:val="24"/>
          <w:lang w:eastAsia="en-GB"/>
        </w:rPr>
        <w:t>It's important to develop your own toolkit of coping skills that you’ll find useful. You may need to experiment with a variety of coping strategies to help you discover which ones work best for you.</w:t>
      </w:r>
    </w:p>
    <w:p w14:paraId="7CA7863D" w14:textId="7F5B032C" w:rsidR="005E6D03" w:rsidRDefault="005E6D03" w:rsidP="0096332B">
      <w:pPr>
        <w:rPr>
          <w:rFonts w:eastAsia="Times New Roman" w:cstheme="minorHAnsi"/>
          <w:sz w:val="24"/>
          <w:szCs w:val="24"/>
          <w:lang w:eastAsia="en-GB"/>
        </w:rPr>
      </w:pPr>
      <w:r>
        <w:rPr>
          <w:rFonts w:eastAsia="Times New Roman" w:cstheme="minorHAnsi"/>
          <w:sz w:val="24"/>
          <w:szCs w:val="24"/>
          <w:lang w:eastAsia="en-GB"/>
        </w:rPr>
        <w:t>You may find certain skills work best for certain situations and not so much for others. There will be a degree of trial and error to the whole process but it’s one worth engaging in.</w:t>
      </w:r>
    </w:p>
    <w:p w14:paraId="6195B0E9" w14:textId="42695293" w:rsidR="005E6D03" w:rsidRDefault="005E6D03" w:rsidP="0096332B">
      <w:pPr>
        <w:rPr>
          <w:rFonts w:eastAsia="Times New Roman" w:cstheme="minorHAnsi"/>
          <w:sz w:val="24"/>
          <w:szCs w:val="24"/>
          <w:lang w:eastAsia="en-GB"/>
        </w:rPr>
      </w:pPr>
      <w:r>
        <w:rPr>
          <w:rFonts w:eastAsia="Times New Roman" w:cstheme="minorHAnsi"/>
          <w:sz w:val="24"/>
          <w:szCs w:val="24"/>
          <w:lang w:eastAsia="en-GB"/>
        </w:rPr>
        <w:t>Always be on the lookout, as well as be open to potentially other new coping skills too; you never know when you’ll discover a skill / strategy that has a significant improvement on your quality of life.</w:t>
      </w:r>
    </w:p>
    <w:p w14:paraId="5D91A77E" w14:textId="7D2F8FCA" w:rsidR="005E6D03" w:rsidRDefault="005E6D03" w:rsidP="0096332B">
      <w:pPr>
        <w:rPr>
          <w:rFonts w:eastAsia="Times New Roman" w:cstheme="minorHAnsi"/>
          <w:b/>
          <w:bCs/>
          <w:sz w:val="24"/>
          <w:szCs w:val="24"/>
          <w:lang w:eastAsia="en-GB"/>
        </w:rPr>
      </w:pPr>
      <w:r>
        <w:rPr>
          <w:rFonts w:eastAsia="Times New Roman" w:cstheme="minorHAnsi"/>
          <w:b/>
          <w:bCs/>
          <w:sz w:val="24"/>
          <w:szCs w:val="24"/>
          <w:lang w:eastAsia="en-GB"/>
        </w:rPr>
        <w:t>Remember, this is a twostep process</w:t>
      </w:r>
    </w:p>
    <w:p w14:paraId="24AC3178" w14:textId="012D3621" w:rsidR="005E6D03" w:rsidRDefault="005E6D03" w:rsidP="005E6D03">
      <w:pPr>
        <w:pStyle w:val="ListParagraph"/>
        <w:numPr>
          <w:ilvl w:val="0"/>
          <w:numId w:val="5"/>
        </w:numPr>
        <w:rPr>
          <w:rFonts w:eastAsia="Times New Roman" w:cstheme="minorHAnsi"/>
          <w:b/>
          <w:bCs/>
          <w:sz w:val="24"/>
          <w:szCs w:val="24"/>
          <w:lang w:eastAsia="en-GB"/>
        </w:rPr>
      </w:pPr>
      <w:r>
        <w:rPr>
          <w:rFonts w:eastAsia="Times New Roman" w:cstheme="minorHAnsi"/>
          <w:b/>
          <w:bCs/>
          <w:sz w:val="24"/>
          <w:szCs w:val="24"/>
          <w:lang w:eastAsia="en-GB"/>
        </w:rPr>
        <w:t>Identify what you’re experiencing and what form of coping skill is required</w:t>
      </w:r>
    </w:p>
    <w:p w14:paraId="3E82439D" w14:textId="585D410F" w:rsidR="005E6D03" w:rsidRDefault="005E6D03" w:rsidP="005E6D03">
      <w:pPr>
        <w:pStyle w:val="ListParagraph"/>
        <w:numPr>
          <w:ilvl w:val="0"/>
          <w:numId w:val="5"/>
        </w:numPr>
        <w:rPr>
          <w:rFonts w:eastAsia="Times New Roman" w:cstheme="minorHAnsi"/>
          <w:b/>
          <w:bCs/>
          <w:sz w:val="24"/>
          <w:szCs w:val="24"/>
          <w:lang w:eastAsia="en-GB"/>
        </w:rPr>
      </w:pPr>
      <w:r>
        <w:rPr>
          <w:rFonts w:eastAsia="Times New Roman" w:cstheme="minorHAnsi"/>
          <w:b/>
          <w:bCs/>
          <w:sz w:val="24"/>
          <w:szCs w:val="24"/>
          <w:lang w:eastAsia="en-GB"/>
        </w:rPr>
        <w:t>Use your list, choose the skill you wish to trial / that you feel fits best and act on it.</w:t>
      </w:r>
    </w:p>
    <w:p w14:paraId="0C95C008" w14:textId="12BE1B20" w:rsidR="005E6D03" w:rsidRPr="005E6D03" w:rsidRDefault="005E6D03" w:rsidP="005E6D03">
      <w:pPr>
        <w:rPr>
          <w:rFonts w:eastAsia="Times New Roman" w:cstheme="minorHAnsi"/>
          <w:b/>
          <w:bCs/>
          <w:sz w:val="24"/>
          <w:szCs w:val="24"/>
          <w:lang w:eastAsia="en-GB"/>
        </w:rPr>
      </w:pPr>
      <w:r>
        <w:rPr>
          <w:rFonts w:eastAsia="Times New Roman" w:cstheme="minorHAnsi"/>
          <w:b/>
          <w:bCs/>
          <w:sz w:val="24"/>
          <w:szCs w:val="24"/>
          <w:lang w:eastAsia="en-GB"/>
        </w:rPr>
        <w:t>Note that you may have to try a few healthier coping skills / multiple at the same time (e.g., going for a walk whilst listening to music)</w:t>
      </w:r>
      <w:r w:rsidR="005E188A">
        <w:rPr>
          <w:rFonts w:eastAsia="Times New Roman" w:cstheme="minorHAnsi"/>
          <w:b/>
          <w:bCs/>
          <w:sz w:val="24"/>
          <w:szCs w:val="24"/>
          <w:lang w:eastAsia="en-GB"/>
        </w:rPr>
        <w:t xml:space="preserve"> before the negative emotional state subsides.</w:t>
      </w:r>
    </w:p>
    <w:p w14:paraId="4145E17C" w14:textId="77777777" w:rsidR="005E6D03" w:rsidRPr="00545B98" w:rsidRDefault="005E6D03" w:rsidP="0096332B">
      <w:pPr>
        <w:rPr>
          <w:rFonts w:eastAsia="Times New Roman" w:cstheme="minorHAnsi"/>
          <w:sz w:val="24"/>
          <w:szCs w:val="24"/>
          <w:lang w:eastAsia="en-GB"/>
        </w:rPr>
      </w:pPr>
    </w:p>
    <w:sectPr w:rsidR="005E6D03" w:rsidRPr="00545B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115A"/>
    <w:multiLevelType w:val="hybridMultilevel"/>
    <w:tmpl w:val="CCA6B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762DD6"/>
    <w:multiLevelType w:val="hybridMultilevel"/>
    <w:tmpl w:val="6390E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9046EA"/>
    <w:multiLevelType w:val="multilevel"/>
    <w:tmpl w:val="7C18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B81B03"/>
    <w:multiLevelType w:val="multilevel"/>
    <w:tmpl w:val="CAD03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F1009C"/>
    <w:multiLevelType w:val="hybridMultilevel"/>
    <w:tmpl w:val="181EA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15F"/>
    <w:rsid w:val="001778C1"/>
    <w:rsid w:val="00190016"/>
    <w:rsid w:val="001D515F"/>
    <w:rsid w:val="0028082C"/>
    <w:rsid w:val="002F25E4"/>
    <w:rsid w:val="00327873"/>
    <w:rsid w:val="00426FF1"/>
    <w:rsid w:val="004D2C3F"/>
    <w:rsid w:val="0053079A"/>
    <w:rsid w:val="00545B98"/>
    <w:rsid w:val="005E188A"/>
    <w:rsid w:val="005E6D03"/>
    <w:rsid w:val="006010DC"/>
    <w:rsid w:val="006C755C"/>
    <w:rsid w:val="007845A4"/>
    <w:rsid w:val="00941CD4"/>
    <w:rsid w:val="0096332B"/>
    <w:rsid w:val="00A362C8"/>
    <w:rsid w:val="00A7763C"/>
    <w:rsid w:val="00E55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0092C"/>
  <w15:chartTrackingRefBased/>
  <w15:docId w15:val="{753CE965-C86D-48E7-B2E5-7B58F57E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2C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41CD4"/>
    <w:pPr>
      <w:ind w:left="720"/>
      <w:contextualSpacing/>
    </w:pPr>
  </w:style>
  <w:style w:type="table" w:styleId="TableGrid">
    <w:name w:val="Table Grid"/>
    <w:basedOn w:val="TableNormal"/>
    <w:uiPriority w:val="39"/>
    <w:rsid w:val="00A36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E55A0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E55A0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24496">
      <w:bodyDiv w:val="1"/>
      <w:marLeft w:val="0"/>
      <w:marRight w:val="0"/>
      <w:marTop w:val="0"/>
      <w:marBottom w:val="0"/>
      <w:divBdr>
        <w:top w:val="none" w:sz="0" w:space="0" w:color="auto"/>
        <w:left w:val="none" w:sz="0" w:space="0" w:color="auto"/>
        <w:bottom w:val="none" w:sz="0" w:space="0" w:color="auto"/>
        <w:right w:val="none" w:sz="0" w:space="0" w:color="auto"/>
      </w:divBdr>
      <w:divsChild>
        <w:div w:id="1565607902">
          <w:marLeft w:val="0"/>
          <w:marRight w:val="0"/>
          <w:marTop w:val="0"/>
          <w:marBottom w:val="0"/>
          <w:divBdr>
            <w:top w:val="none" w:sz="0" w:space="0" w:color="auto"/>
            <w:left w:val="none" w:sz="0" w:space="0" w:color="auto"/>
            <w:bottom w:val="none" w:sz="0" w:space="0" w:color="auto"/>
            <w:right w:val="none" w:sz="0" w:space="0" w:color="auto"/>
          </w:divBdr>
        </w:div>
        <w:div w:id="1017848794">
          <w:marLeft w:val="0"/>
          <w:marRight w:val="0"/>
          <w:marTop w:val="0"/>
          <w:marBottom w:val="0"/>
          <w:divBdr>
            <w:top w:val="none" w:sz="0" w:space="0" w:color="auto"/>
            <w:left w:val="none" w:sz="0" w:space="0" w:color="auto"/>
            <w:bottom w:val="none" w:sz="0" w:space="0" w:color="auto"/>
            <w:right w:val="none" w:sz="0" w:space="0" w:color="auto"/>
          </w:divBdr>
        </w:div>
        <w:div w:id="1856143039">
          <w:marLeft w:val="0"/>
          <w:marRight w:val="0"/>
          <w:marTop w:val="0"/>
          <w:marBottom w:val="0"/>
          <w:divBdr>
            <w:top w:val="none" w:sz="0" w:space="0" w:color="auto"/>
            <w:left w:val="none" w:sz="0" w:space="0" w:color="auto"/>
            <w:bottom w:val="none" w:sz="0" w:space="0" w:color="auto"/>
            <w:right w:val="none" w:sz="0" w:space="0" w:color="auto"/>
          </w:divBdr>
        </w:div>
        <w:div w:id="289670296">
          <w:marLeft w:val="0"/>
          <w:marRight w:val="0"/>
          <w:marTop w:val="0"/>
          <w:marBottom w:val="0"/>
          <w:divBdr>
            <w:top w:val="none" w:sz="0" w:space="0" w:color="auto"/>
            <w:left w:val="none" w:sz="0" w:space="0" w:color="auto"/>
            <w:bottom w:val="none" w:sz="0" w:space="0" w:color="auto"/>
            <w:right w:val="none" w:sz="0" w:space="0" w:color="auto"/>
          </w:divBdr>
        </w:div>
        <w:div w:id="1281690674">
          <w:marLeft w:val="0"/>
          <w:marRight w:val="0"/>
          <w:marTop w:val="0"/>
          <w:marBottom w:val="0"/>
          <w:divBdr>
            <w:top w:val="none" w:sz="0" w:space="0" w:color="auto"/>
            <w:left w:val="none" w:sz="0" w:space="0" w:color="auto"/>
            <w:bottom w:val="none" w:sz="0" w:space="0" w:color="auto"/>
            <w:right w:val="none" w:sz="0" w:space="0" w:color="auto"/>
          </w:divBdr>
        </w:div>
        <w:div w:id="1988432259">
          <w:marLeft w:val="0"/>
          <w:marRight w:val="0"/>
          <w:marTop w:val="0"/>
          <w:marBottom w:val="0"/>
          <w:divBdr>
            <w:top w:val="none" w:sz="0" w:space="0" w:color="auto"/>
            <w:left w:val="none" w:sz="0" w:space="0" w:color="auto"/>
            <w:bottom w:val="none" w:sz="0" w:space="0" w:color="auto"/>
            <w:right w:val="none" w:sz="0" w:space="0" w:color="auto"/>
          </w:divBdr>
        </w:div>
        <w:div w:id="1360010267">
          <w:marLeft w:val="0"/>
          <w:marRight w:val="0"/>
          <w:marTop w:val="0"/>
          <w:marBottom w:val="0"/>
          <w:divBdr>
            <w:top w:val="none" w:sz="0" w:space="0" w:color="auto"/>
            <w:left w:val="none" w:sz="0" w:space="0" w:color="auto"/>
            <w:bottom w:val="none" w:sz="0" w:space="0" w:color="auto"/>
            <w:right w:val="none" w:sz="0" w:space="0" w:color="auto"/>
          </w:divBdr>
        </w:div>
        <w:div w:id="904221186">
          <w:marLeft w:val="0"/>
          <w:marRight w:val="0"/>
          <w:marTop w:val="0"/>
          <w:marBottom w:val="0"/>
          <w:divBdr>
            <w:top w:val="none" w:sz="0" w:space="0" w:color="auto"/>
            <w:left w:val="none" w:sz="0" w:space="0" w:color="auto"/>
            <w:bottom w:val="none" w:sz="0" w:space="0" w:color="auto"/>
            <w:right w:val="none" w:sz="0" w:space="0" w:color="auto"/>
          </w:divBdr>
        </w:div>
        <w:div w:id="651064453">
          <w:marLeft w:val="0"/>
          <w:marRight w:val="0"/>
          <w:marTop w:val="0"/>
          <w:marBottom w:val="0"/>
          <w:divBdr>
            <w:top w:val="none" w:sz="0" w:space="0" w:color="auto"/>
            <w:left w:val="none" w:sz="0" w:space="0" w:color="auto"/>
            <w:bottom w:val="none" w:sz="0" w:space="0" w:color="auto"/>
            <w:right w:val="none" w:sz="0" w:space="0" w:color="auto"/>
          </w:divBdr>
        </w:div>
        <w:div w:id="874121578">
          <w:marLeft w:val="0"/>
          <w:marRight w:val="0"/>
          <w:marTop w:val="0"/>
          <w:marBottom w:val="0"/>
          <w:divBdr>
            <w:top w:val="none" w:sz="0" w:space="0" w:color="auto"/>
            <w:left w:val="none" w:sz="0" w:space="0" w:color="auto"/>
            <w:bottom w:val="none" w:sz="0" w:space="0" w:color="auto"/>
            <w:right w:val="none" w:sz="0" w:space="0" w:color="auto"/>
          </w:divBdr>
        </w:div>
        <w:div w:id="689529026">
          <w:marLeft w:val="0"/>
          <w:marRight w:val="0"/>
          <w:marTop w:val="0"/>
          <w:marBottom w:val="0"/>
          <w:divBdr>
            <w:top w:val="none" w:sz="0" w:space="0" w:color="auto"/>
            <w:left w:val="none" w:sz="0" w:space="0" w:color="auto"/>
            <w:bottom w:val="none" w:sz="0" w:space="0" w:color="auto"/>
            <w:right w:val="none" w:sz="0" w:space="0" w:color="auto"/>
          </w:divBdr>
        </w:div>
        <w:div w:id="395863360">
          <w:marLeft w:val="0"/>
          <w:marRight w:val="0"/>
          <w:marTop w:val="0"/>
          <w:marBottom w:val="0"/>
          <w:divBdr>
            <w:top w:val="none" w:sz="0" w:space="0" w:color="auto"/>
            <w:left w:val="none" w:sz="0" w:space="0" w:color="auto"/>
            <w:bottom w:val="none" w:sz="0" w:space="0" w:color="auto"/>
            <w:right w:val="none" w:sz="0" w:space="0" w:color="auto"/>
          </w:divBdr>
        </w:div>
        <w:div w:id="1536698080">
          <w:marLeft w:val="0"/>
          <w:marRight w:val="0"/>
          <w:marTop w:val="0"/>
          <w:marBottom w:val="0"/>
          <w:divBdr>
            <w:top w:val="none" w:sz="0" w:space="0" w:color="auto"/>
            <w:left w:val="none" w:sz="0" w:space="0" w:color="auto"/>
            <w:bottom w:val="none" w:sz="0" w:space="0" w:color="auto"/>
            <w:right w:val="none" w:sz="0" w:space="0" w:color="auto"/>
          </w:divBdr>
        </w:div>
        <w:div w:id="44792638">
          <w:marLeft w:val="0"/>
          <w:marRight w:val="0"/>
          <w:marTop w:val="0"/>
          <w:marBottom w:val="0"/>
          <w:divBdr>
            <w:top w:val="none" w:sz="0" w:space="0" w:color="auto"/>
            <w:left w:val="none" w:sz="0" w:space="0" w:color="auto"/>
            <w:bottom w:val="none" w:sz="0" w:space="0" w:color="auto"/>
            <w:right w:val="none" w:sz="0" w:space="0" w:color="auto"/>
          </w:divBdr>
        </w:div>
        <w:div w:id="901594874">
          <w:marLeft w:val="0"/>
          <w:marRight w:val="0"/>
          <w:marTop w:val="0"/>
          <w:marBottom w:val="0"/>
          <w:divBdr>
            <w:top w:val="none" w:sz="0" w:space="0" w:color="auto"/>
            <w:left w:val="none" w:sz="0" w:space="0" w:color="auto"/>
            <w:bottom w:val="none" w:sz="0" w:space="0" w:color="auto"/>
            <w:right w:val="none" w:sz="0" w:space="0" w:color="auto"/>
          </w:divBdr>
        </w:div>
        <w:div w:id="655302108">
          <w:marLeft w:val="0"/>
          <w:marRight w:val="0"/>
          <w:marTop w:val="0"/>
          <w:marBottom w:val="0"/>
          <w:divBdr>
            <w:top w:val="none" w:sz="0" w:space="0" w:color="auto"/>
            <w:left w:val="none" w:sz="0" w:space="0" w:color="auto"/>
            <w:bottom w:val="none" w:sz="0" w:space="0" w:color="auto"/>
            <w:right w:val="none" w:sz="0" w:space="0" w:color="auto"/>
          </w:divBdr>
        </w:div>
        <w:div w:id="612245771">
          <w:marLeft w:val="0"/>
          <w:marRight w:val="0"/>
          <w:marTop w:val="0"/>
          <w:marBottom w:val="0"/>
          <w:divBdr>
            <w:top w:val="none" w:sz="0" w:space="0" w:color="auto"/>
            <w:left w:val="none" w:sz="0" w:space="0" w:color="auto"/>
            <w:bottom w:val="none" w:sz="0" w:space="0" w:color="auto"/>
            <w:right w:val="none" w:sz="0" w:space="0" w:color="auto"/>
          </w:divBdr>
        </w:div>
        <w:div w:id="791485032">
          <w:marLeft w:val="0"/>
          <w:marRight w:val="0"/>
          <w:marTop w:val="0"/>
          <w:marBottom w:val="0"/>
          <w:divBdr>
            <w:top w:val="none" w:sz="0" w:space="0" w:color="auto"/>
            <w:left w:val="none" w:sz="0" w:space="0" w:color="auto"/>
            <w:bottom w:val="none" w:sz="0" w:space="0" w:color="auto"/>
            <w:right w:val="none" w:sz="0" w:space="0" w:color="auto"/>
          </w:divBdr>
        </w:div>
      </w:divsChild>
    </w:div>
    <w:div w:id="635839461">
      <w:bodyDiv w:val="1"/>
      <w:marLeft w:val="0"/>
      <w:marRight w:val="0"/>
      <w:marTop w:val="0"/>
      <w:marBottom w:val="0"/>
      <w:divBdr>
        <w:top w:val="none" w:sz="0" w:space="0" w:color="auto"/>
        <w:left w:val="none" w:sz="0" w:space="0" w:color="auto"/>
        <w:bottom w:val="none" w:sz="0" w:space="0" w:color="auto"/>
        <w:right w:val="none" w:sz="0" w:space="0" w:color="auto"/>
      </w:divBdr>
    </w:div>
    <w:div w:id="676614810">
      <w:bodyDiv w:val="1"/>
      <w:marLeft w:val="0"/>
      <w:marRight w:val="0"/>
      <w:marTop w:val="0"/>
      <w:marBottom w:val="0"/>
      <w:divBdr>
        <w:top w:val="none" w:sz="0" w:space="0" w:color="auto"/>
        <w:left w:val="none" w:sz="0" w:space="0" w:color="auto"/>
        <w:bottom w:val="none" w:sz="0" w:space="0" w:color="auto"/>
        <w:right w:val="none" w:sz="0" w:space="0" w:color="auto"/>
      </w:divBdr>
      <w:divsChild>
        <w:div w:id="1907951838">
          <w:marLeft w:val="0"/>
          <w:marRight w:val="0"/>
          <w:marTop w:val="0"/>
          <w:marBottom w:val="0"/>
          <w:divBdr>
            <w:top w:val="none" w:sz="0" w:space="0" w:color="auto"/>
            <w:left w:val="none" w:sz="0" w:space="0" w:color="auto"/>
            <w:bottom w:val="none" w:sz="0" w:space="0" w:color="auto"/>
            <w:right w:val="none" w:sz="0" w:space="0" w:color="auto"/>
          </w:divBdr>
        </w:div>
        <w:div w:id="1039744530">
          <w:marLeft w:val="0"/>
          <w:marRight w:val="0"/>
          <w:marTop w:val="0"/>
          <w:marBottom w:val="0"/>
          <w:divBdr>
            <w:top w:val="none" w:sz="0" w:space="0" w:color="auto"/>
            <w:left w:val="none" w:sz="0" w:space="0" w:color="auto"/>
            <w:bottom w:val="none" w:sz="0" w:space="0" w:color="auto"/>
            <w:right w:val="none" w:sz="0" w:space="0" w:color="auto"/>
          </w:divBdr>
        </w:div>
        <w:div w:id="1383868423">
          <w:marLeft w:val="0"/>
          <w:marRight w:val="0"/>
          <w:marTop w:val="0"/>
          <w:marBottom w:val="0"/>
          <w:divBdr>
            <w:top w:val="none" w:sz="0" w:space="0" w:color="auto"/>
            <w:left w:val="none" w:sz="0" w:space="0" w:color="auto"/>
            <w:bottom w:val="none" w:sz="0" w:space="0" w:color="auto"/>
            <w:right w:val="none" w:sz="0" w:space="0" w:color="auto"/>
          </w:divBdr>
        </w:div>
        <w:div w:id="961378468">
          <w:marLeft w:val="0"/>
          <w:marRight w:val="0"/>
          <w:marTop w:val="0"/>
          <w:marBottom w:val="0"/>
          <w:divBdr>
            <w:top w:val="none" w:sz="0" w:space="0" w:color="auto"/>
            <w:left w:val="none" w:sz="0" w:space="0" w:color="auto"/>
            <w:bottom w:val="none" w:sz="0" w:space="0" w:color="auto"/>
            <w:right w:val="none" w:sz="0" w:space="0" w:color="auto"/>
          </w:divBdr>
        </w:div>
        <w:div w:id="1273123096">
          <w:marLeft w:val="0"/>
          <w:marRight w:val="0"/>
          <w:marTop w:val="0"/>
          <w:marBottom w:val="0"/>
          <w:divBdr>
            <w:top w:val="none" w:sz="0" w:space="0" w:color="auto"/>
            <w:left w:val="none" w:sz="0" w:space="0" w:color="auto"/>
            <w:bottom w:val="none" w:sz="0" w:space="0" w:color="auto"/>
            <w:right w:val="none" w:sz="0" w:space="0" w:color="auto"/>
          </w:divBdr>
        </w:div>
        <w:div w:id="406462860">
          <w:marLeft w:val="0"/>
          <w:marRight w:val="0"/>
          <w:marTop w:val="0"/>
          <w:marBottom w:val="0"/>
          <w:divBdr>
            <w:top w:val="none" w:sz="0" w:space="0" w:color="auto"/>
            <w:left w:val="none" w:sz="0" w:space="0" w:color="auto"/>
            <w:bottom w:val="none" w:sz="0" w:space="0" w:color="auto"/>
            <w:right w:val="none" w:sz="0" w:space="0" w:color="auto"/>
          </w:divBdr>
        </w:div>
        <w:div w:id="263002868">
          <w:marLeft w:val="0"/>
          <w:marRight w:val="0"/>
          <w:marTop w:val="0"/>
          <w:marBottom w:val="0"/>
          <w:divBdr>
            <w:top w:val="none" w:sz="0" w:space="0" w:color="auto"/>
            <w:left w:val="none" w:sz="0" w:space="0" w:color="auto"/>
            <w:bottom w:val="none" w:sz="0" w:space="0" w:color="auto"/>
            <w:right w:val="none" w:sz="0" w:space="0" w:color="auto"/>
          </w:divBdr>
        </w:div>
        <w:div w:id="446511570">
          <w:marLeft w:val="0"/>
          <w:marRight w:val="0"/>
          <w:marTop w:val="0"/>
          <w:marBottom w:val="0"/>
          <w:divBdr>
            <w:top w:val="none" w:sz="0" w:space="0" w:color="auto"/>
            <w:left w:val="none" w:sz="0" w:space="0" w:color="auto"/>
            <w:bottom w:val="none" w:sz="0" w:space="0" w:color="auto"/>
            <w:right w:val="none" w:sz="0" w:space="0" w:color="auto"/>
          </w:divBdr>
        </w:div>
        <w:div w:id="1454596080">
          <w:marLeft w:val="0"/>
          <w:marRight w:val="0"/>
          <w:marTop w:val="0"/>
          <w:marBottom w:val="0"/>
          <w:divBdr>
            <w:top w:val="none" w:sz="0" w:space="0" w:color="auto"/>
            <w:left w:val="none" w:sz="0" w:space="0" w:color="auto"/>
            <w:bottom w:val="none" w:sz="0" w:space="0" w:color="auto"/>
            <w:right w:val="none" w:sz="0" w:space="0" w:color="auto"/>
          </w:divBdr>
        </w:div>
        <w:div w:id="771970254">
          <w:marLeft w:val="0"/>
          <w:marRight w:val="0"/>
          <w:marTop w:val="0"/>
          <w:marBottom w:val="0"/>
          <w:divBdr>
            <w:top w:val="none" w:sz="0" w:space="0" w:color="auto"/>
            <w:left w:val="none" w:sz="0" w:space="0" w:color="auto"/>
            <w:bottom w:val="none" w:sz="0" w:space="0" w:color="auto"/>
            <w:right w:val="none" w:sz="0" w:space="0" w:color="auto"/>
          </w:divBdr>
        </w:div>
        <w:div w:id="270746740">
          <w:marLeft w:val="0"/>
          <w:marRight w:val="0"/>
          <w:marTop w:val="0"/>
          <w:marBottom w:val="0"/>
          <w:divBdr>
            <w:top w:val="none" w:sz="0" w:space="0" w:color="auto"/>
            <w:left w:val="none" w:sz="0" w:space="0" w:color="auto"/>
            <w:bottom w:val="none" w:sz="0" w:space="0" w:color="auto"/>
            <w:right w:val="none" w:sz="0" w:space="0" w:color="auto"/>
          </w:divBdr>
        </w:div>
        <w:div w:id="945621693">
          <w:marLeft w:val="0"/>
          <w:marRight w:val="0"/>
          <w:marTop w:val="0"/>
          <w:marBottom w:val="0"/>
          <w:divBdr>
            <w:top w:val="none" w:sz="0" w:space="0" w:color="auto"/>
            <w:left w:val="none" w:sz="0" w:space="0" w:color="auto"/>
            <w:bottom w:val="none" w:sz="0" w:space="0" w:color="auto"/>
            <w:right w:val="none" w:sz="0" w:space="0" w:color="auto"/>
          </w:divBdr>
        </w:div>
        <w:div w:id="1938172438">
          <w:marLeft w:val="0"/>
          <w:marRight w:val="0"/>
          <w:marTop w:val="0"/>
          <w:marBottom w:val="0"/>
          <w:divBdr>
            <w:top w:val="none" w:sz="0" w:space="0" w:color="auto"/>
            <w:left w:val="none" w:sz="0" w:space="0" w:color="auto"/>
            <w:bottom w:val="none" w:sz="0" w:space="0" w:color="auto"/>
            <w:right w:val="none" w:sz="0" w:space="0" w:color="auto"/>
          </w:divBdr>
        </w:div>
        <w:div w:id="823396246">
          <w:marLeft w:val="0"/>
          <w:marRight w:val="0"/>
          <w:marTop w:val="0"/>
          <w:marBottom w:val="0"/>
          <w:divBdr>
            <w:top w:val="none" w:sz="0" w:space="0" w:color="auto"/>
            <w:left w:val="none" w:sz="0" w:space="0" w:color="auto"/>
            <w:bottom w:val="none" w:sz="0" w:space="0" w:color="auto"/>
            <w:right w:val="none" w:sz="0" w:space="0" w:color="auto"/>
          </w:divBdr>
        </w:div>
        <w:div w:id="249119436">
          <w:marLeft w:val="0"/>
          <w:marRight w:val="0"/>
          <w:marTop w:val="0"/>
          <w:marBottom w:val="0"/>
          <w:divBdr>
            <w:top w:val="none" w:sz="0" w:space="0" w:color="auto"/>
            <w:left w:val="none" w:sz="0" w:space="0" w:color="auto"/>
            <w:bottom w:val="none" w:sz="0" w:space="0" w:color="auto"/>
            <w:right w:val="none" w:sz="0" w:space="0" w:color="auto"/>
          </w:divBdr>
        </w:div>
        <w:div w:id="843980653">
          <w:marLeft w:val="0"/>
          <w:marRight w:val="0"/>
          <w:marTop w:val="0"/>
          <w:marBottom w:val="0"/>
          <w:divBdr>
            <w:top w:val="none" w:sz="0" w:space="0" w:color="auto"/>
            <w:left w:val="none" w:sz="0" w:space="0" w:color="auto"/>
            <w:bottom w:val="none" w:sz="0" w:space="0" w:color="auto"/>
            <w:right w:val="none" w:sz="0" w:space="0" w:color="auto"/>
          </w:divBdr>
        </w:div>
        <w:div w:id="677851748">
          <w:marLeft w:val="0"/>
          <w:marRight w:val="0"/>
          <w:marTop w:val="0"/>
          <w:marBottom w:val="0"/>
          <w:divBdr>
            <w:top w:val="none" w:sz="0" w:space="0" w:color="auto"/>
            <w:left w:val="none" w:sz="0" w:space="0" w:color="auto"/>
            <w:bottom w:val="none" w:sz="0" w:space="0" w:color="auto"/>
            <w:right w:val="none" w:sz="0" w:space="0" w:color="auto"/>
          </w:divBdr>
        </w:div>
        <w:div w:id="1300957547">
          <w:marLeft w:val="0"/>
          <w:marRight w:val="0"/>
          <w:marTop w:val="0"/>
          <w:marBottom w:val="0"/>
          <w:divBdr>
            <w:top w:val="none" w:sz="0" w:space="0" w:color="auto"/>
            <w:left w:val="none" w:sz="0" w:space="0" w:color="auto"/>
            <w:bottom w:val="none" w:sz="0" w:space="0" w:color="auto"/>
            <w:right w:val="none" w:sz="0" w:space="0" w:color="auto"/>
          </w:divBdr>
        </w:div>
        <w:div w:id="1203326585">
          <w:marLeft w:val="0"/>
          <w:marRight w:val="0"/>
          <w:marTop w:val="0"/>
          <w:marBottom w:val="0"/>
          <w:divBdr>
            <w:top w:val="none" w:sz="0" w:space="0" w:color="auto"/>
            <w:left w:val="none" w:sz="0" w:space="0" w:color="auto"/>
            <w:bottom w:val="none" w:sz="0" w:space="0" w:color="auto"/>
            <w:right w:val="none" w:sz="0" w:space="0" w:color="auto"/>
          </w:divBdr>
        </w:div>
        <w:div w:id="462306086">
          <w:marLeft w:val="0"/>
          <w:marRight w:val="0"/>
          <w:marTop w:val="0"/>
          <w:marBottom w:val="0"/>
          <w:divBdr>
            <w:top w:val="none" w:sz="0" w:space="0" w:color="auto"/>
            <w:left w:val="none" w:sz="0" w:space="0" w:color="auto"/>
            <w:bottom w:val="none" w:sz="0" w:space="0" w:color="auto"/>
            <w:right w:val="none" w:sz="0" w:space="0" w:color="auto"/>
          </w:divBdr>
        </w:div>
        <w:div w:id="976642546">
          <w:marLeft w:val="0"/>
          <w:marRight w:val="0"/>
          <w:marTop w:val="0"/>
          <w:marBottom w:val="0"/>
          <w:divBdr>
            <w:top w:val="none" w:sz="0" w:space="0" w:color="auto"/>
            <w:left w:val="none" w:sz="0" w:space="0" w:color="auto"/>
            <w:bottom w:val="none" w:sz="0" w:space="0" w:color="auto"/>
            <w:right w:val="none" w:sz="0" w:space="0" w:color="auto"/>
          </w:divBdr>
        </w:div>
        <w:div w:id="430323453">
          <w:marLeft w:val="0"/>
          <w:marRight w:val="0"/>
          <w:marTop w:val="0"/>
          <w:marBottom w:val="0"/>
          <w:divBdr>
            <w:top w:val="none" w:sz="0" w:space="0" w:color="auto"/>
            <w:left w:val="none" w:sz="0" w:space="0" w:color="auto"/>
            <w:bottom w:val="none" w:sz="0" w:space="0" w:color="auto"/>
            <w:right w:val="none" w:sz="0" w:space="0" w:color="auto"/>
          </w:divBdr>
        </w:div>
      </w:divsChild>
    </w:div>
    <w:div w:id="748507107">
      <w:bodyDiv w:val="1"/>
      <w:marLeft w:val="0"/>
      <w:marRight w:val="0"/>
      <w:marTop w:val="0"/>
      <w:marBottom w:val="0"/>
      <w:divBdr>
        <w:top w:val="none" w:sz="0" w:space="0" w:color="auto"/>
        <w:left w:val="none" w:sz="0" w:space="0" w:color="auto"/>
        <w:bottom w:val="none" w:sz="0" w:space="0" w:color="auto"/>
        <w:right w:val="none" w:sz="0" w:space="0" w:color="auto"/>
      </w:divBdr>
    </w:div>
    <w:div w:id="993681285">
      <w:bodyDiv w:val="1"/>
      <w:marLeft w:val="0"/>
      <w:marRight w:val="0"/>
      <w:marTop w:val="0"/>
      <w:marBottom w:val="0"/>
      <w:divBdr>
        <w:top w:val="none" w:sz="0" w:space="0" w:color="auto"/>
        <w:left w:val="none" w:sz="0" w:space="0" w:color="auto"/>
        <w:bottom w:val="none" w:sz="0" w:space="0" w:color="auto"/>
        <w:right w:val="none" w:sz="0" w:space="0" w:color="auto"/>
      </w:divBdr>
    </w:div>
    <w:div w:id="1189753150">
      <w:bodyDiv w:val="1"/>
      <w:marLeft w:val="0"/>
      <w:marRight w:val="0"/>
      <w:marTop w:val="0"/>
      <w:marBottom w:val="0"/>
      <w:divBdr>
        <w:top w:val="none" w:sz="0" w:space="0" w:color="auto"/>
        <w:left w:val="none" w:sz="0" w:space="0" w:color="auto"/>
        <w:bottom w:val="none" w:sz="0" w:space="0" w:color="auto"/>
        <w:right w:val="none" w:sz="0" w:space="0" w:color="auto"/>
      </w:divBdr>
    </w:div>
    <w:div w:id="179131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5</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Wright</dc:creator>
  <cp:keywords/>
  <dc:description/>
  <cp:lastModifiedBy>Jamie Wright</cp:lastModifiedBy>
  <cp:revision>4</cp:revision>
  <dcterms:created xsi:type="dcterms:W3CDTF">2021-08-23T08:09:00Z</dcterms:created>
  <dcterms:modified xsi:type="dcterms:W3CDTF">2021-08-23T14:04:00Z</dcterms:modified>
</cp:coreProperties>
</file>